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D4AF" w14:textId="77777777" w:rsidR="00B63A0B" w:rsidRDefault="00B63A0B">
      <w:pPr>
        <w:widowControl w:val="0"/>
        <w:pBdr>
          <w:top w:val="nil"/>
          <w:left w:val="nil"/>
          <w:bottom w:val="nil"/>
          <w:right w:val="nil"/>
          <w:between w:val="nil"/>
        </w:pBdr>
        <w:spacing w:line="276" w:lineRule="auto"/>
      </w:pPr>
    </w:p>
    <w:p w14:paraId="3BD94785" w14:textId="77777777" w:rsidR="00B63A0B" w:rsidRDefault="00B63A0B">
      <w:pPr>
        <w:widowControl w:val="0"/>
        <w:pBdr>
          <w:top w:val="nil"/>
          <w:left w:val="nil"/>
          <w:bottom w:val="nil"/>
          <w:right w:val="nil"/>
          <w:between w:val="nil"/>
        </w:pBdr>
        <w:spacing w:line="276" w:lineRule="auto"/>
      </w:pPr>
    </w:p>
    <w:p w14:paraId="7B8E97A9" w14:textId="77777777" w:rsidR="00B63A0B" w:rsidRDefault="00000000">
      <w:pPr>
        <w:rPr>
          <w:rFonts w:ascii="Calibri" w:eastAsia="Calibri" w:hAnsi="Calibri" w:cs="Calibri"/>
          <w:b/>
          <w:color w:val="17365D"/>
        </w:rPr>
      </w:pPr>
      <w:r>
        <w:rPr>
          <w:rFonts w:ascii="Calibri" w:eastAsia="Calibri" w:hAnsi="Calibri" w:cs="Calibri"/>
          <w:b/>
          <w:color w:val="17365D"/>
        </w:rPr>
        <w:t>PROGRAMA INCLUYE</w:t>
      </w:r>
    </w:p>
    <w:p w14:paraId="285D37E4" w14:textId="77777777" w:rsidR="00B63A0B" w:rsidRDefault="00B63A0B">
      <w:pPr>
        <w:rPr>
          <w:rFonts w:ascii="Calibri" w:eastAsia="Calibri" w:hAnsi="Calibri" w:cs="Calibri"/>
          <w:b/>
          <w:color w:val="17365D"/>
        </w:rPr>
      </w:pPr>
    </w:p>
    <w:p w14:paraId="1B35E54C" w14:textId="77777777" w:rsidR="00B63A0B" w:rsidRDefault="00000000">
      <w:pPr>
        <w:rPr>
          <w:rFonts w:ascii="Calibri" w:eastAsia="Calibri" w:hAnsi="Calibri" w:cs="Calibri"/>
          <w:b/>
          <w:color w:val="17365D"/>
        </w:rPr>
      </w:pPr>
      <w:r>
        <w:rPr>
          <w:rFonts w:ascii="Calibri" w:eastAsia="Calibri" w:hAnsi="Calibri" w:cs="Calibri"/>
          <w:b/>
          <w:color w:val="17365D"/>
        </w:rPr>
        <w:t>RIO DE JANEIRO</w:t>
      </w:r>
    </w:p>
    <w:p w14:paraId="7DAA4250" w14:textId="77777777" w:rsidR="00B63A0B" w:rsidRDefault="00000000">
      <w:pPr>
        <w:numPr>
          <w:ilvl w:val="0"/>
          <w:numId w:val="2"/>
        </w:numPr>
        <w:rPr>
          <w:rFonts w:ascii="Calibri" w:eastAsia="Calibri" w:hAnsi="Calibri" w:cs="Calibri"/>
          <w:sz w:val="22"/>
          <w:szCs w:val="22"/>
        </w:rPr>
      </w:pPr>
      <w:r>
        <w:rPr>
          <w:rFonts w:ascii="Calibri" w:eastAsia="Calibri" w:hAnsi="Calibri" w:cs="Calibri"/>
          <w:sz w:val="22"/>
          <w:szCs w:val="22"/>
        </w:rPr>
        <w:t>Traslado aeropuerto GIG / Hotel / aeropuerto GIG.</w:t>
      </w:r>
    </w:p>
    <w:p w14:paraId="07BEEFA0" w14:textId="77777777" w:rsidR="00B63A0B" w:rsidRDefault="00000000">
      <w:pPr>
        <w:numPr>
          <w:ilvl w:val="0"/>
          <w:numId w:val="2"/>
        </w:numPr>
        <w:rPr>
          <w:rFonts w:ascii="Calibri" w:eastAsia="Calibri" w:hAnsi="Calibri" w:cs="Calibri"/>
          <w:sz w:val="22"/>
          <w:szCs w:val="22"/>
        </w:rPr>
      </w:pPr>
      <w:r>
        <w:rPr>
          <w:rFonts w:ascii="Calibri" w:eastAsia="Calibri" w:hAnsi="Calibri" w:cs="Calibri"/>
          <w:sz w:val="22"/>
          <w:szCs w:val="22"/>
        </w:rPr>
        <w:t>HD City Tour y Pán de Azúcar – En Regular. Idioma Español.</w:t>
      </w:r>
    </w:p>
    <w:p w14:paraId="42FB8AA4" w14:textId="77777777" w:rsidR="00B63A0B" w:rsidRDefault="00000000">
      <w:pPr>
        <w:numPr>
          <w:ilvl w:val="0"/>
          <w:numId w:val="2"/>
        </w:numPr>
        <w:rPr>
          <w:rFonts w:ascii="Calibri" w:eastAsia="Calibri" w:hAnsi="Calibri" w:cs="Calibri"/>
          <w:color w:val="17365D"/>
          <w:sz w:val="22"/>
          <w:szCs w:val="22"/>
        </w:rPr>
      </w:pPr>
      <w:r>
        <w:rPr>
          <w:rFonts w:ascii="Calibri" w:eastAsia="Calibri" w:hAnsi="Calibri" w:cs="Calibri"/>
          <w:sz w:val="22"/>
          <w:szCs w:val="22"/>
        </w:rPr>
        <w:t>03 Noches de alojamiento habitación Standard con desayuno e impuestos obligatorios incluidos.</w:t>
      </w:r>
    </w:p>
    <w:p w14:paraId="4702944A" w14:textId="77777777" w:rsidR="00B63A0B" w:rsidRDefault="00000000">
      <w:pPr>
        <w:rPr>
          <w:rFonts w:ascii="Calibri" w:eastAsia="Calibri" w:hAnsi="Calibri" w:cs="Calibri"/>
          <w:b/>
          <w:color w:val="17365D"/>
        </w:rPr>
      </w:pPr>
      <w:r>
        <w:rPr>
          <w:rFonts w:ascii="Calibri" w:eastAsia="Calibri" w:hAnsi="Calibri" w:cs="Calibri"/>
          <w:b/>
          <w:color w:val="17365D"/>
        </w:rPr>
        <w:t>FOZ DO IGUAÇU</w:t>
      </w:r>
    </w:p>
    <w:p w14:paraId="48FFA523" w14:textId="77777777" w:rsidR="00B63A0B" w:rsidRDefault="00000000">
      <w:pPr>
        <w:numPr>
          <w:ilvl w:val="0"/>
          <w:numId w:val="2"/>
        </w:numPr>
        <w:rPr>
          <w:rFonts w:ascii="Calibri" w:eastAsia="Calibri" w:hAnsi="Calibri" w:cs="Calibri"/>
          <w:sz w:val="22"/>
          <w:szCs w:val="22"/>
        </w:rPr>
      </w:pPr>
      <w:r>
        <w:rPr>
          <w:rFonts w:ascii="Calibri" w:eastAsia="Calibri" w:hAnsi="Calibri" w:cs="Calibri"/>
          <w:sz w:val="22"/>
          <w:szCs w:val="22"/>
        </w:rPr>
        <w:t>Transfer Aeropuerto IGU / Hotel / Aeropuerto IGU. Regular con guía español – inglés.</w:t>
      </w:r>
    </w:p>
    <w:p w14:paraId="126F09C8" w14:textId="77777777" w:rsidR="00B63A0B" w:rsidRDefault="00000000">
      <w:pPr>
        <w:numPr>
          <w:ilvl w:val="0"/>
          <w:numId w:val="2"/>
        </w:numPr>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Tour Cataratas Brasileras y Argentinas – Idioma Español. (incluye entradas a los parques nacionales)</w:t>
      </w:r>
    </w:p>
    <w:p w14:paraId="48D6FDDF" w14:textId="77777777" w:rsidR="00B63A0B" w:rsidRDefault="00000000">
      <w:pPr>
        <w:numPr>
          <w:ilvl w:val="0"/>
          <w:numId w:val="2"/>
        </w:numPr>
        <w:rPr>
          <w:rFonts w:ascii="Calibri" w:eastAsia="Calibri" w:hAnsi="Calibri" w:cs="Calibri"/>
          <w:sz w:val="22"/>
          <w:szCs w:val="22"/>
        </w:rPr>
      </w:pPr>
      <w:r>
        <w:rPr>
          <w:rFonts w:ascii="Calibri" w:eastAsia="Calibri" w:hAnsi="Calibri" w:cs="Calibri"/>
          <w:sz w:val="22"/>
          <w:szCs w:val="22"/>
        </w:rPr>
        <w:t>02 noches de alojamiento en habitación Standard con desayuno e impuestos obligatorios incluidos.</w:t>
      </w:r>
    </w:p>
    <w:p w14:paraId="7AD62109" w14:textId="77777777" w:rsidR="00B63A0B" w:rsidRDefault="00000000">
      <w:pPr>
        <w:rPr>
          <w:rFonts w:ascii="Calibri" w:eastAsia="Calibri" w:hAnsi="Calibri" w:cs="Calibri"/>
          <w:b/>
          <w:color w:val="17365D"/>
        </w:rPr>
      </w:pPr>
      <w:r>
        <w:rPr>
          <w:rFonts w:ascii="Calibri" w:eastAsia="Calibri" w:hAnsi="Calibri" w:cs="Calibri"/>
          <w:b/>
          <w:color w:val="17365D"/>
        </w:rPr>
        <w:t>MANAUS</w:t>
      </w:r>
    </w:p>
    <w:p w14:paraId="03BE4BFC" w14:textId="77777777" w:rsidR="00B63A0B" w:rsidRDefault="00000000">
      <w:pPr>
        <w:numPr>
          <w:ilvl w:val="0"/>
          <w:numId w:val="2"/>
        </w:numPr>
        <w:rPr>
          <w:rFonts w:ascii="Calibri" w:eastAsia="Calibri" w:hAnsi="Calibri" w:cs="Calibri"/>
          <w:sz w:val="22"/>
          <w:szCs w:val="22"/>
        </w:rPr>
      </w:pPr>
      <w:r>
        <w:rPr>
          <w:rFonts w:ascii="Calibri" w:eastAsia="Calibri" w:hAnsi="Calibri" w:cs="Calibri"/>
          <w:sz w:val="22"/>
          <w:szCs w:val="22"/>
        </w:rPr>
        <w:t>Transfer Aeropuerto / Hotel / Aeropuerto.</w:t>
      </w:r>
    </w:p>
    <w:p w14:paraId="3675C3CF" w14:textId="77777777" w:rsidR="00B63A0B" w:rsidRDefault="00000000">
      <w:pPr>
        <w:numPr>
          <w:ilvl w:val="0"/>
          <w:numId w:val="2"/>
        </w:numPr>
        <w:rPr>
          <w:rFonts w:ascii="Calibri" w:eastAsia="Calibri" w:hAnsi="Calibri" w:cs="Calibri"/>
          <w:b/>
          <w:color w:val="17365D"/>
          <w:sz w:val="22"/>
          <w:szCs w:val="22"/>
        </w:rPr>
      </w:pPr>
      <w:r>
        <w:rPr>
          <w:rFonts w:ascii="Calibri" w:eastAsia="Calibri" w:hAnsi="Calibri" w:cs="Calibri"/>
          <w:sz w:val="22"/>
          <w:szCs w:val="22"/>
        </w:rPr>
        <w:t>02 Noches de alojamiento en habitación Standard con desayuno e impuestos obligatorios incluidos.</w:t>
      </w:r>
    </w:p>
    <w:p w14:paraId="5EE5BE0E" w14:textId="77777777" w:rsidR="00B63A0B" w:rsidRDefault="00000000">
      <w:pPr>
        <w:rPr>
          <w:rFonts w:ascii="Calibri" w:eastAsia="Calibri" w:hAnsi="Calibri" w:cs="Calibri"/>
          <w:b/>
          <w:color w:val="17365D"/>
          <w:sz w:val="22"/>
          <w:szCs w:val="22"/>
        </w:rPr>
      </w:pPr>
      <w:r>
        <w:rPr>
          <w:rFonts w:ascii="Calibri" w:eastAsia="Calibri" w:hAnsi="Calibri" w:cs="Calibri"/>
          <w:b/>
          <w:color w:val="17365D"/>
        </w:rPr>
        <w:t xml:space="preserve">EVOLUÇÃO ECOLODGE </w:t>
      </w:r>
    </w:p>
    <w:p w14:paraId="2EB90178" w14:textId="77777777" w:rsidR="00B63A0B" w:rsidRDefault="00000000">
      <w:pPr>
        <w:numPr>
          <w:ilvl w:val="0"/>
          <w:numId w:val="2"/>
        </w:numPr>
        <w:rPr>
          <w:rFonts w:ascii="Calibri" w:eastAsia="Calibri" w:hAnsi="Calibri" w:cs="Calibri"/>
          <w:sz w:val="22"/>
          <w:szCs w:val="22"/>
        </w:rPr>
      </w:pPr>
      <w:r>
        <w:rPr>
          <w:rFonts w:ascii="Calibri" w:eastAsia="Calibri" w:hAnsi="Calibri" w:cs="Calibri"/>
          <w:sz w:val="22"/>
          <w:szCs w:val="22"/>
        </w:rPr>
        <w:t>Transfer hotel / Puerto / hotel.</w:t>
      </w:r>
    </w:p>
    <w:p w14:paraId="0A7A1F08" w14:textId="77777777" w:rsidR="00B63A0B" w:rsidRDefault="00000000">
      <w:pPr>
        <w:numPr>
          <w:ilvl w:val="0"/>
          <w:numId w:val="2"/>
        </w:numPr>
        <w:rPr>
          <w:rFonts w:ascii="Calibri" w:eastAsia="Calibri" w:hAnsi="Calibri" w:cs="Calibri"/>
          <w:sz w:val="22"/>
          <w:szCs w:val="22"/>
        </w:rPr>
      </w:pPr>
      <w:r>
        <w:rPr>
          <w:rFonts w:ascii="Calibri" w:eastAsia="Calibri" w:hAnsi="Calibri" w:cs="Calibri"/>
          <w:sz w:val="22"/>
          <w:szCs w:val="22"/>
        </w:rPr>
        <w:t xml:space="preserve"> 02 Noches de alojamiento. </w:t>
      </w:r>
    </w:p>
    <w:p w14:paraId="0A051F7F" w14:textId="77777777" w:rsidR="00B63A0B" w:rsidRDefault="00000000">
      <w:pPr>
        <w:numPr>
          <w:ilvl w:val="0"/>
          <w:numId w:val="2"/>
        </w:numPr>
        <w:rPr>
          <w:rFonts w:ascii="Calibri" w:eastAsia="Calibri" w:hAnsi="Calibri" w:cs="Calibri"/>
          <w:sz w:val="22"/>
          <w:szCs w:val="22"/>
        </w:rPr>
      </w:pPr>
      <w:r>
        <w:rPr>
          <w:rFonts w:ascii="Calibri" w:eastAsia="Calibri" w:hAnsi="Calibri" w:cs="Calibri"/>
          <w:sz w:val="22"/>
          <w:szCs w:val="22"/>
        </w:rPr>
        <w:t>02 desayunos – 02 almuerzos – 02 Cenas.</w:t>
      </w:r>
    </w:p>
    <w:p w14:paraId="0195F759" w14:textId="77777777" w:rsidR="00B63A0B" w:rsidRDefault="00000000">
      <w:pPr>
        <w:numPr>
          <w:ilvl w:val="0"/>
          <w:numId w:val="2"/>
        </w:numPr>
        <w:rPr>
          <w:rFonts w:ascii="Calibri" w:eastAsia="Calibri" w:hAnsi="Calibri" w:cs="Calibri"/>
          <w:sz w:val="22"/>
          <w:szCs w:val="22"/>
        </w:rPr>
      </w:pPr>
      <w:r>
        <w:rPr>
          <w:rFonts w:ascii="Calibri" w:eastAsia="Calibri" w:hAnsi="Calibri" w:cs="Calibri"/>
          <w:sz w:val="22"/>
          <w:szCs w:val="22"/>
        </w:rPr>
        <w:t>Tour Encuentro de las aguas – Tour por la tarde en canoa  – Caminata en la selva   Visita a casa de nativos – Avistaje nocturno de Jacaré con guía español – inglés.</w:t>
      </w:r>
    </w:p>
    <w:p w14:paraId="713ECB40" w14:textId="77777777" w:rsidR="00B63A0B" w:rsidRDefault="00B63A0B">
      <w:pPr>
        <w:rPr>
          <w:rFonts w:ascii="Calibri" w:eastAsia="Calibri" w:hAnsi="Calibri" w:cs="Calibri"/>
          <w:sz w:val="22"/>
          <w:szCs w:val="22"/>
        </w:rPr>
      </w:pPr>
    </w:p>
    <w:tbl>
      <w:tblPr>
        <w:tblStyle w:val="a6"/>
        <w:tblW w:w="11687" w:type="dxa"/>
        <w:jc w:val="center"/>
        <w:tblInd w:w="0" w:type="dxa"/>
        <w:tblLayout w:type="fixed"/>
        <w:tblLook w:val="0400" w:firstRow="0" w:lastRow="0" w:firstColumn="0" w:lastColumn="0" w:noHBand="0" w:noVBand="1"/>
      </w:tblPr>
      <w:tblGrid>
        <w:gridCol w:w="1101"/>
        <w:gridCol w:w="1843"/>
        <w:gridCol w:w="1701"/>
        <w:gridCol w:w="1407"/>
        <w:gridCol w:w="1428"/>
        <w:gridCol w:w="1291"/>
        <w:gridCol w:w="1000"/>
        <w:gridCol w:w="942"/>
        <w:gridCol w:w="974"/>
      </w:tblGrid>
      <w:tr w:rsidR="00B63A0B" w14:paraId="56657CD6"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11083FC1" w14:textId="77777777" w:rsidR="00B63A0B"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18"/>
                <w:szCs w:val="18"/>
              </w:rPr>
              <w:t>CATEGORÍA</w:t>
            </w:r>
          </w:p>
        </w:tc>
        <w:tc>
          <w:tcPr>
            <w:tcW w:w="1843"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482848B" w14:textId="77777777" w:rsidR="00B63A0B"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VIGENCIA</w:t>
            </w:r>
          </w:p>
        </w:tc>
        <w:tc>
          <w:tcPr>
            <w:tcW w:w="1701"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1E23692B" w14:textId="77777777" w:rsidR="00B63A0B"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HOTEL</w:t>
            </w:r>
          </w:p>
          <w:p w14:paraId="4F865197" w14:textId="77777777" w:rsidR="00B63A0B"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RIO DE JANEIRO</w:t>
            </w:r>
          </w:p>
        </w:tc>
        <w:tc>
          <w:tcPr>
            <w:tcW w:w="1407"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6EF4E5D2" w14:textId="77777777" w:rsidR="00B63A0B"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HOTEL</w:t>
            </w:r>
          </w:p>
          <w:p w14:paraId="44218C92" w14:textId="77777777" w:rsidR="00B63A0B"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FOZ DO IGUAÇU</w:t>
            </w:r>
          </w:p>
        </w:tc>
        <w:tc>
          <w:tcPr>
            <w:tcW w:w="1428"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561A8A70" w14:textId="77777777" w:rsidR="00B63A0B"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HOTEL MANAUS</w:t>
            </w:r>
          </w:p>
        </w:tc>
        <w:tc>
          <w:tcPr>
            <w:tcW w:w="1291"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533DDCE1" w14:textId="77777777" w:rsidR="00B63A0B"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LODGE SELVA</w:t>
            </w:r>
          </w:p>
        </w:tc>
        <w:tc>
          <w:tcPr>
            <w:tcW w:w="100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74F76B0" w14:textId="77777777" w:rsidR="00B63A0B"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SGL</w:t>
            </w:r>
          </w:p>
        </w:tc>
        <w:tc>
          <w:tcPr>
            <w:tcW w:w="942" w:type="dxa"/>
            <w:tcBorders>
              <w:top w:val="single" w:sz="4" w:space="0" w:color="000000"/>
              <w:left w:val="nil"/>
              <w:bottom w:val="single" w:sz="4" w:space="0" w:color="000000"/>
              <w:right w:val="single" w:sz="4" w:space="0" w:color="000000"/>
            </w:tcBorders>
            <w:shd w:val="clear" w:color="auto" w:fill="BDD7EE"/>
            <w:vAlign w:val="center"/>
          </w:tcPr>
          <w:p w14:paraId="0E88F457" w14:textId="77777777" w:rsidR="00B63A0B"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DBL</w:t>
            </w:r>
          </w:p>
        </w:tc>
        <w:tc>
          <w:tcPr>
            <w:tcW w:w="974" w:type="dxa"/>
            <w:tcBorders>
              <w:top w:val="single" w:sz="4" w:space="0" w:color="000000"/>
              <w:left w:val="nil"/>
              <w:bottom w:val="single" w:sz="4" w:space="0" w:color="000000"/>
              <w:right w:val="single" w:sz="4" w:space="0" w:color="000000"/>
            </w:tcBorders>
            <w:shd w:val="clear" w:color="auto" w:fill="BDD7EE"/>
            <w:vAlign w:val="center"/>
          </w:tcPr>
          <w:p w14:paraId="37125C23" w14:textId="77777777" w:rsidR="00B63A0B"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TPL</w:t>
            </w:r>
          </w:p>
        </w:tc>
      </w:tr>
      <w:tr w:rsidR="00B63A0B" w14:paraId="2376B58D"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E72FA95" w14:textId="77777777" w:rsidR="00B63A0B"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03DBA0" w14:textId="77777777" w:rsidR="00B63A0B" w:rsidRDefault="00000000">
            <w:pPr>
              <w:spacing w:after="200" w:line="276" w:lineRule="auto"/>
              <w:jc w:val="center"/>
              <w:rPr>
                <w:rFonts w:ascii="Calibri" w:eastAsia="Calibri" w:hAnsi="Calibri" w:cs="Calibri"/>
                <w:b/>
                <w:color w:val="17365D"/>
                <w:sz w:val="18"/>
                <w:szCs w:val="18"/>
              </w:rPr>
            </w:pPr>
            <w:r>
              <w:rPr>
                <w:rFonts w:ascii="Calibri" w:eastAsia="Calibri" w:hAnsi="Calibri" w:cs="Calibri"/>
                <w:b/>
                <w:color w:val="17365D"/>
                <w:sz w:val="18"/>
                <w:szCs w:val="18"/>
              </w:rPr>
              <w:t>03 ENE 24 -  15 DIC 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D7D7D" w14:textId="77777777" w:rsidR="00B63A0B"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SOUTH AMERICAN</w:t>
            </w:r>
          </w:p>
        </w:tc>
        <w:tc>
          <w:tcPr>
            <w:tcW w:w="1407" w:type="dxa"/>
            <w:tcBorders>
              <w:top w:val="single" w:sz="4" w:space="0" w:color="000000"/>
              <w:left w:val="single" w:sz="4" w:space="0" w:color="000000"/>
              <w:bottom w:val="single" w:sz="4" w:space="0" w:color="000000"/>
              <w:right w:val="single" w:sz="4" w:space="0" w:color="000000"/>
            </w:tcBorders>
            <w:vAlign w:val="center"/>
          </w:tcPr>
          <w:p w14:paraId="7F9401B1" w14:textId="77777777" w:rsidR="00B63A0B"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VIALE</w:t>
            </w:r>
          </w:p>
          <w:p w14:paraId="6C11E90C" w14:textId="77777777" w:rsidR="00B63A0B"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IGUASSU</w:t>
            </w:r>
          </w:p>
        </w:tc>
        <w:tc>
          <w:tcPr>
            <w:tcW w:w="1428" w:type="dxa"/>
            <w:tcBorders>
              <w:top w:val="single" w:sz="4" w:space="0" w:color="000000"/>
              <w:left w:val="single" w:sz="4" w:space="0" w:color="000000"/>
              <w:bottom w:val="single" w:sz="4" w:space="0" w:color="000000"/>
              <w:right w:val="single" w:sz="4" w:space="0" w:color="000000"/>
            </w:tcBorders>
            <w:vAlign w:val="center"/>
          </w:tcPr>
          <w:p w14:paraId="0626540B" w14:textId="77777777" w:rsidR="00B63A0B"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SAINT PAUL</w:t>
            </w:r>
          </w:p>
        </w:tc>
        <w:tc>
          <w:tcPr>
            <w:tcW w:w="1291" w:type="dxa"/>
            <w:tcBorders>
              <w:top w:val="single" w:sz="4" w:space="0" w:color="000000"/>
              <w:left w:val="single" w:sz="4" w:space="0" w:color="000000"/>
              <w:bottom w:val="single" w:sz="4" w:space="0" w:color="000000"/>
              <w:right w:val="single" w:sz="4" w:space="0" w:color="000000"/>
            </w:tcBorders>
            <w:vAlign w:val="center"/>
          </w:tcPr>
          <w:p w14:paraId="0772E604" w14:textId="77777777" w:rsidR="00B63A0B" w:rsidRDefault="00000000">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323E4F"/>
                <w:sz w:val="18"/>
                <w:szCs w:val="18"/>
              </w:rPr>
              <w:t>EVOLUÇÃO ECOLODGE</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EEDE2" w14:textId="5CCD48DB" w:rsidR="00B63A0B" w:rsidRDefault="00000000">
            <w:pPr>
              <w:jc w:val="center"/>
              <w:rPr>
                <w:sz w:val="18"/>
                <w:szCs w:val="18"/>
              </w:rPr>
            </w:pPr>
            <w:r>
              <w:rPr>
                <w:rFonts w:ascii="Calibri" w:eastAsia="Calibri" w:hAnsi="Calibri" w:cs="Calibri"/>
                <w:b/>
                <w:color w:val="323E4F"/>
                <w:sz w:val="18"/>
                <w:szCs w:val="18"/>
              </w:rPr>
              <w:t xml:space="preserve">USD </w:t>
            </w:r>
            <w:r w:rsidR="007756F5">
              <w:rPr>
                <w:rFonts w:ascii="Calibri" w:eastAsia="Calibri" w:hAnsi="Calibri" w:cs="Calibri"/>
                <w:b/>
                <w:color w:val="323E4F"/>
                <w:sz w:val="18"/>
                <w:szCs w:val="18"/>
              </w:rPr>
              <w:t>2468</w:t>
            </w: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8ED6A" w14:textId="68522447" w:rsidR="00B63A0B" w:rsidRDefault="00000000">
            <w:pPr>
              <w:jc w:val="center"/>
              <w:rPr>
                <w:sz w:val="18"/>
                <w:szCs w:val="18"/>
              </w:rPr>
            </w:pPr>
            <w:r>
              <w:rPr>
                <w:rFonts w:ascii="Calibri" w:eastAsia="Calibri" w:hAnsi="Calibri" w:cs="Calibri"/>
                <w:b/>
                <w:color w:val="323E4F"/>
                <w:sz w:val="18"/>
                <w:szCs w:val="18"/>
              </w:rPr>
              <w:t>USD 1</w:t>
            </w:r>
            <w:r w:rsidR="007756F5">
              <w:rPr>
                <w:rFonts w:ascii="Calibri" w:eastAsia="Calibri" w:hAnsi="Calibri" w:cs="Calibri"/>
                <w:b/>
                <w:color w:val="323E4F"/>
                <w:sz w:val="18"/>
                <w:szCs w:val="18"/>
              </w:rPr>
              <w:t>574</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8CE14" w14:textId="77777777" w:rsidR="00B63A0B" w:rsidRDefault="00000000">
            <w:pPr>
              <w:jc w:val="center"/>
              <w:rPr>
                <w:sz w:val="18"/>
                <w:szCs w:val="18"/>
              </w:rPr>
            </w:pPr>
            <w:r>
              <w:rPr>
                <w:rFonts w:ascii="Calibri" w:eastAsia="Calibri" w:hAnsi="Calibri" w:cs="Calibri"/>
                <w:b/>
                <w:color w:val="323E4F"/>
                <w:sz w:val="18"/>
                <w:szCs w:val="18"/>
              </w:rPr>
              <w:t>OR</w:t>
            </w:r>
          </w:p>
        </w:tc>
      </w:tr>
      <w:tr w:rsidR="00B63A0B" w14:paraId="33F904B2"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1C1FA55C" w14:textId="77777777" w:rsidR="00B63A0B"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B</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178AAD" w14:textId="77777777" w:rsidR="00B63A0B" w:rsidRDefault="00000000">
            <w:pPr>
              <w:spacing w:after="200" w:line="276" w:lineRule="auto"/>
              <w:jc w:val="center"/>
              <w:rPr>
                <w:rFonts w:ascii="Calibri" w:eastAsia="Calibri" w:hAnsi="Calibri" w:cs="Calibri"/>
                <w:b/>
                <w:color w:val="17365D"/>
                <w:sz w:val="18"/>
                <w:szCs w:val="18"/>
              </w:rPr>
            </w:pPr>
            <w:r>
              <w:rPr>
                <w:rFonts w:ascii="Calibri" w:eastAsia="Calibri" w:hAnsi="Calibri" w:cs="Calibri"/>
                <w:b/>
                <w:color w:val="17365D"/>
                <w:sz w:val="18"/>
                <w:szCs w:val="18"/>
              </w:rPr>
              <w:t>03 ENE 24 -  15  DIC 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FB090" w14:textId="77777777" w:rsidR="00B63A0B"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WINDSOR COPA</w:t>
            </w:r>
          </w:p>
        </w:tc>
        <w:tc>
          <w:tcPr>
            <w:tcW w:w="1407" w:type="dxa"/>
            <w:tcBorders>
              <w:top w:val="single" w:sz="4" w:space="0" w:color="000000"/>
              <w:left w:val="single" w:sz="4" w:space="0" w:color="000000"/>
              <w:bottom w:val="single" w:sz="4" w:space="0" w:color="000000"/>
              <w:right w:val="single" w:sz="4" w:space="0" w:color="000000"/>
            </w:tcBorders>
            <w:vAlign w:val="center"/>
          </w:tcPr>
          <w:p w14:paraId="07957A7A" w14:textId="77777777" w:rsidR="00B63A0B"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VIALE TOWER</w:t>
            </w:r>
          </w:p>
        </w:tc>
        <w:tc>
          <w:tcPr>
            <w:tcW w:w="1428" w:type="dxa"/>
            <w:tcBorders>
              <w:top w:val="single" w:sz="4" w:space="0" w:color="000000"/>
              <w:left w:val="single" w:sz="4" w:space="0" w:color="000000"/>
              <w:bottom w:val="single" w:sz="4" w:space="0" w:color="000000"/>
              <w:right w:val="single" w:sz="4" w:space="0" w:color="000000"/>
            </w:tcBorders>
            <w:vAlign w:val="center"/>
          </w:tcPr>
          <w:p w14:paraId="0C885F08" w14:textId="77777777" w:rsidR="00B63A0B" w:rsidRDefault="00000000">
            <w:pPr>
              <w:jc w:val="center"/>
              <w:rPr>
                <w:rFonts w:ascii="Calibri" w:eastAsia="Calibri" w:hAnsi="Calibri" w:cs="Calibri"/>
                <w:b/>
                <w:color w:val="323E4F"/>
                <w:sz w:val="18"/>
                <w:szCs w:val="18"/>
              </w:rPr>
            </w:pPr>
            <w:r>
              <w:rPr>
                <w:rFonts w:ascii="Calibri" w:eastAsia="Calibri" w:hAnsi="Calibri" w:cs="Calibri"/>
                <w:b/>
                <w:color w:val="323E4F"/>
                <w:sz w:val="18"/>
                <w:szCs w:val="18"/>
              </w:rPr>
              <w:t>ADRIANÓPOLIS</w:t>
            </w:r>
          </w:p>
          <w:p w14:paraId="66B27F09" w14:textId="77777777" w:rsidR="00B63A0B" w:rsidRDefault="00000000">
            <w:pPr>
              <w:jc w:val="center"/>
              <w:rPr>
                <w:rFonts w:ascii="Calibri" w:eastAsia="Calibri" w:hAnsi="Calibri" w:cs="Calibri"/>
                <w:b/>
                <w:color w:val="323E4F"/>
                <w:sz w:val="18"/>
                <w:szCs w:val="18"/>
              </w:rPr>
            </w:pPr>
            <w:r>
              <w:rPr>
                <w:rFonts w:ascii="Calibri" w:eastAsia="Calibri" w:hAnsi="Calibri" w:cs="Calibri"/>
                <w:b/>
                <w:color w:val="323E4F"/>
                <w:sz w:val="18"/>
                <w:szCs w:val="18"/>
              </w:rPr>
              <w:t>ALL SUITES</w:t>
            </w:r>
          </w:p>
        </w:tc>
        <w:tc>
          <w:tcPr>
            <w:tcW w:w="1291" w:type="dxa"/>
            <w:tcBorders>
              <w:top w:val="single" w:sz="4" w:space="0" w:color="000000"/>
              <w:left w:val="single" w:sz="4" w:space="0" w:color="000000"/>
              <w:bottom w:val="single" w:sz="4" w:space="0" w:color="000000"/>
              <w:right w:val="single" w:sz="4" w:space="0" w:color="000000"/>
            </w:tcBorders>
            <w:vAlign w:val="center"/>
          </w:tcPr>
          <w:p w14:paraId="68C060E5" w14:textId="77777777" w:rsidR="00B63A0B"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EVOLUÇÃO ECOLODGE</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22F39" w14:textId="648C5F07" w:rsidR="00B63A0B" w:rsidRDefault="00000000">
            <w:pPr>
              <w:jc w:val="center"/>
              <w:rPr>
                <w:rFonts w:ascii="Calibri" w:eastAsia="Calibri" w:hAnsi="Calibri" w:cs="Calibri"/>
                <w:b/>
                <w:color w:val="323E4F"/>
                <w:sz w:val="18"/>
                <w:szCs w:val="18"/>
              </w:rPr>
            </w:pPr>
            <w:r>
              <w:rPr>
                <w:rFonts w:ascii="Calibri" w:eastAsia="Calibri" w:hAnsi="Calibri" w:cs="Calibri"/>
                <w:b/>
                <w:color w:val="323E4F"/>
                <w:sz w:val="18"/>
                <w:szCs w:val="18"/>
              </w:rPr>
              <w:t>USD 2</w:t>
            </w:r>
            <w:r w:rsidR="007756F5">
              <w:rPr>
                <w:rFonts w:ascii="Calibri" w:eastAsia="Calibri" w:hAnsi="Calibri" w:cs="Calibri"/>
                <w:b/>
                <w:color w:val="323E4F"/>
                <w:sz w:val="18"/>
                <w:szCs w:val="18"/>
              </w:rPr>
              <w:t>518</w:t>
            </w: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A651D" w14:textId="1F1251F7" w:rsidR="00B63A0B" w:rsidRDefault="00000000">
            <w:pPr>
              <w:jc w:val="center"/>
              <w:rPr>
                <w:sz w:val="18"/>
                <w:szCs w:val="18"/>
              </w:rPr>
            </w:pPr>
            <w:r>
              <w:rPr>
                <w:rFonts w:ascii="Calibri" w:eastAsia="Calibri" w:hAnsi="Calibri" w:cs="Calibri"/>
                <w:b/>
                <w:color w:val="323E4F"/>
                <w:sz w:val="18"/>
                <w:szCs w:val="18"/>
              </w:rPr>
              <w:t>USD 1</w:t>
            </w:r>
            <w:r w:rsidR="007756F5">
              <w:rPr>
                <w:rFonts w:ascii="Calibri" w:eastAsia="Calibri" w:hAnsi="Calibri" w:cs="Calibri"/>
                <w:b/>
                <w:color w:val="323E4F"/>
                <w:sz w:val="18"/>
                <w:szCs w:val="18"/>
              </w:rPr>
              <w:t>624</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5E758" w14:textId="77777777" w:rsidR="00B63A0B" w:rsidRDefault="00000000">
            <w:pPr>
              <w:jc w:val="center"/>
              <w:rPr>
                <w:sz w:val="18"/>
                <w:szCs w:val="18"/>
              </w:rPr>
            </w:pPr>
            <w:r>
              <w:rPr>
                <w:rFonts w:ascii="Calibri" w:eastAsia="Calibri" w:hAnsi="Calibri" w:cs="Calibri"/>
                <w:b/>
                <w:color w:val="323E4F"/>
                <w:sz w:val="18"/>
                <w:szCs w:val="18"/>
              </w:rPr>
              <w:t>OR</w:t>
            </w:r>
          </w:p>
        </w:tc>
      </w:tr>
      <w:tr w:rsidR="00B63A0B" w14:paraId="0EB2531F"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335DF74" w14:textId="77777777" w:rsidR="00B63A0B"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C</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CA4738" w14:textId="77777777" w:rsidR="00B63A0B" w:rsidRDefault="00000000">
            <w:pPr>
              <w:spacing w:after="200" w:line="276" w:lineRule="auto"/>
              <w:jc w:val="center"/>
              <w:rPr>
                <w:rFonts w:ascii="Calibri" w:eastAsia="Calibri" w:hAnsi="Calibri" w:cs="Calibri"/>
                <w:b/>
                <w:color w:val="17365D"/>
                <w:sz w:val="18"/>
                <w:szCs w:val="18"/>
              </w:rPr>
            </w:pPr>
            <w:r>
              <w:rPr>
                <w:rFonts w:ascii="Calibri" w:eastAsia="Calibri" w:hAnsi="Calibri" w:cs="Calibri"/>
                <w:b/>
                <w:color w:val="17365D"/>
                <w:sz w:val="18"/>
                <w:szCs w:val="18"/>
              </w:rPr>
              <w:t>03 ENE 24 -  30 JUN 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B26B5" w14:textId="77777777" w:rsidR="00B63A0B"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ARENA LEME</w:t>
            </w:r>
          </w:p>
        </w:tc>
        <w:tc>
          <w:tcPr>
            <w:tcW w:w="1407" w:type="dxa"/>
            <w:tcBorders>
              <w:top w:val="nil"/>
              <w:left w:val="single" w:sz="4" w:space="0" w:color="000000"/>
              <w:bottom w:val="single" w:sz="4" w:space="0" w:color="000000"/>
              <w:right w:val="single" w:sz="4" w:space="0" w:color="000000"/>
            </w:tcBorders>
            <w:vAlign w:val="center"/>
          </w:tcPr>
          <w:p w14:paraId="1FA8AEDE" w14:textId="77777777" w:rsidR="00B63A0B"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DOUBLE TREE BY HILTON</w:t>
            </w:r>
          </w:p>
        </w:tc>
        <w:tc>
          <w:tcPr>
            <w:tcW w:w="1428" w:type="dxa"/>
            <w:tcBorders>
              <w:top w:val="nil"/>
              <w:left w:val="single" w:sz="4" w:space="0" w:color="000000"/>
              <w:bottom w:val="single" w:sz="4" w:space="0" w:color="000000"/>
              <w:right w:val="single" w:sz="4" w:space="0" w:color="000000"/>
            </w:tcBorders>
            <w:vAlign w:val="center"/>
          </w:tcPr>
          <w:p w14:paraId="25494E92" w14:textId="77777777" w:rsidR="00B63A0B" w:rsidRDefault="00000000">
            <w:pPr>
              <w:jc w:val="center"/>
              <w:rPr>
                <w:rFonts w:ascii="Calibri" w:eastAsia="Calibri" w:hAnsi="Calibri" w:cs="Calibri"/>
                <w:b/>
                <w:color w:val="323E4F"/>
                <w:sz w:val="18"/>
                <w:szCs w:val="18"/>
              </w:rPr>
            </w:pPr>
            <w:r>
              <w:rPr>
                <w:rFonts w:ascii="Calibri" w:eastAsia="Calibri" w:hAnsi="Calibri" w:cs="Calibri"/>
                <w:b/>
                <w:color w:val="323E4F"/>
                <w:sz w:val="18"/>
                <w:szCs w:val="18"/>
              </w:rPr>
              <w:t>TRYP BY WYNDHAM MANAUS</w:t>
            </w:r>
          </w:p>
        </w:tc>
        <w:tc>
          <w:tcPr>
            <w:tcW w:w="1291" w:type="dxa"/>
            <w:tcBorders>
              <w:top w:val="nil"/>
              <w:left w:val="single" w:sz="4" w:space="0" w:color="000000"/>
              <w:bottom w:val="single" w:sz="4" w:space="0" w:color="000000"/>
              <w:right w:val="single" w:sz="4" w:space="0" w:color="000000"/>
            </w:tcBorders>
            <w:vAlign w:val="center"/>
          </w:tcPr>
          <w:p w14:paraId="0857FB4D" w14:textId="77777777" w:rsidR="00B63A0B" w:rsidRDefault="00000000">
            <w:pPr>
              <w:jc w:val="center"/>
              <w:rPr>
                <w:rFonts w:ascii="Calibri" w:eastAsia="Calibri" w:hAnsi="Calibri" w:cs="Calibri"/>
                <w:color w:val="000000"/>
                <w:sz w:val="18"/>
                <w:szCs w:val="18"/>
              </w:rPr>
            </w:pPr>
            <w:r>
              <w:rPr>
                <w:rFonts w:ascii="Calibri" w:eastAsia="Calibri" w:hAnsi="Calibri" w:cs="Calibri"/>
                <w:b/>
                <w:color w:val="323E4F"/>
                <w:sz w:val="18"/>
                <w:szCs w:val="18"/>
              </w:rPr>
              <w:t>EVOLUÇÃO ECOLODGE</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07EA8" w14:textId="259C22E4" w:rsidR="00B63A0B" w:rsidRDefault="00000000">
            <w:pPr>
              <w:jc w:val="center"/>
              <w:rPr>
                <w:sz w:val="18"/>
                <w:szCs w:val="18"/>
              </w:rPr>
            </w:pPr>
            <w:r>
              <w:rPr>
                <w:rFonts w:ascii="Calibri" w:eastAsia="Calibri" w:hAnsi="Calibri" w:cs="Calibri"/>
                <w:b/>
                <w:color w:val="323E4F"/>
                <w:sz w:val="18"/>
                <w:szCs w:val="18"/>
              </w:rPr>
              <w:t xml:space="preserve">USD </w:t>
            </w:r>
            <w:r w:rsidR="007756F5">
              <w:rPr>
                <w:rFonts w:ascii="Calibri" w:eastAsia="Calibri" w:hAnsi="Calibri" w:cs="Calibri"/>
                <w:b/>
                <w:color w:val="323E4F"/>
                <w:sz w:val="18"/>
                <w:szCs w:val="18"/>
              </w:rPr>
              <w:t>3086</w:t>
            </w: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7CA06" w14:textId="03DC3AE1" w:rsidR="00B63A0B" w:rsidRDefault="00000000">
            <w:pPr>
              <w:jc w:val="center"/>
              <w:rPr>
                <w:sz w:val="18"/>
                <w:szCs w:val="18"/>
              </w:rPr>
            </w:pPr>
            <w:r>
              <w:rPr>
                <w:rFonts w:ascii="Calibri" w:eastAsia="Calibri" w:hAnsi="Calibri" w:cs="Calibri"/>
                <w:b/>
                <w:color w:val="323E4F"/>
                <w:sz w:val="18"/>
                <w:szCs w:val="18"/>
              </w:rPr>
              <w:t>USD 1</w:t>
            </w:r>
            <w:r w:rsidR="007756F5">
              <w:rPr>
                <w:rFonts w:ascii="Calibri" w:eastAsia="Calibri" w:hAnsi="Calibri" w:cs="Calibri"/>
                <w:b/>
                <w:color w:val="323E4F"/>
                <w:sz w:val="18"/>
                <w:szCs w:val="18"/>
              </w:rPr>
              <w:t>911</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E1D9A" w14:textId="77777777" w:rsidR="00B63A0B" w:rsidRDefault="00000000">
            <w:pPr>
              <w:jc w:val="center"/>
              <w:rPr>
                <w:sz w:val="18"/>
                <w:szCs w:val="18"/>
              </w:rPr>
            </w:pPr>
            <w:r>
              <w:rPr>
                <w:rFonts w:ascii="Calibri" w:eastAsia="Calibri" w:hAnsi="Calibri" w:cs="Calibri"/>
                <w:b/>
                <w:color w:val="323E4F"/>
                <w:sz w:val="18"/>
                <w:szCs w:val="18"/>
              </w:rPr>
              <w:t>OR</w:t>
            </w:r>
          </w:p>
        </w:tc>
      </w:tr>
    </w:tbl>
    <w:p w14:paraId="6A2B8C40" w14:textId="77777777" w:rsidR="00B63A0B" w:rsidRDefault="00B63A0B">
      <w:pPr>
        <w:rPr>
          <w:rFonts w:ascii="Calibri" w:eastAsia="Calibri" w:hAnsi="Calibri" w:cs="Calibri"/>
          <w:b/>
          <w:color w:val="17365D"/>
          <w:sz w:val="22"/>
          <w:szCs w:val="22"/>
        </w:rPr>
      </w:pPr>
    </w:p>
    <w:p w14:paraId="23B051BD" w14:textId="77777777" w:rsidR="00B63A0B" w:rsidRDefault="00000000">
      <w:pPr>
        <w:rPr>
          <w:rFonts w:ascii="Calibri" w:eastAsia="Calibri" w:hAnsi="Calibri" w:cs="Calibri"/>
          <w:color w:val="002060"/>
          <w:sz w:val="22"/>
          <w:szCs w:val="22"/>
        </w:rPr>
      </w:pPr>
      <w:r>
        <w:rPr>
          <w:rFonts w:ascii="Calibri" w:eastAsia="Calibri" w:hAnsi="Calibri" w:cs="Calibri"/>
          <w:b/>
          <w:color w:val="002060"/>
          <w:sz w:val="22"/>
          <w:szCs w:val="22"/>
        </w:rPr>
        <w:t>NOTAS IMPORTANTES</w:t>
      </w:r>
    </w:p>
    <w:p w14:paraId="3E3C7502" w14:textId="77777777" w:rsidR="00B63A0B"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Política CHD:</w:t>
      </w:r>
    </w:p>
    <w:p w14:paraId="3061B428" w14:textId="77777777" w:rsidR="00B63A0B"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A: 1 CHD de1 CHD de hasta 2 años free compartiendo el mismo cuarto y cama de los padres.</w:t>
      </w:r>
    </w:p>
    <w:p w14:paraId="2F49219F" w14:textId="77777777" w:rsidR="00B63A0B"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B: 1 CHD de1 CHD de hasta 5 años free compartiendo el mismo cuarto y cama de los padres.</w:t>
      </w:r>
    </w:p>
    <w:p w14:paraId="239BA85B" w14:textId="77777777" w:rsidR="00B63A0B"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C: 1 CHD de1 CHD de hasta 5 años free compartiendo el mismo cuarto y cama de los padres.</w:t>
      </w:r>
    </w:p>
    <w:p w14:paraId="25966B80" w14:textId="77777777" w:rsidR="00B63A0B"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D: 1 CHD de1 CHD de hasta 5 años free compartiendo el mismo cuarto y cama de los padres.</w:t>
      </w:r>
    </w:p>
    <w:p w14:paraId="16A6C912" w14:textId="77777777" w:rsidR="00B63A0B" w:rsidRDefault="00000000">
      <w:pPr>
        <w:numPr>
          <w:ilvl w:val="0"/>
          <w:numId w:val="3"/>
        </w:numPr>
        <w:pBdr>
          <w:top w:val="nil"/>
          <w:left w:val="nil"/>
          <w:bottom w:val="nil"/>
          <w:right w:val="nil"/>
          <w:between w:val="nil"/>
        </w:pBdr>
        <w:tabs>
          <w:tab w:val="left" w:pos="641"/>
          <w:tab w:val="left" w:pos="1658"/>
          <w:tab w:val="left" w:pos="2569"/>
          <w:tab w:val="left" w:pos="2981"/>
          <w:tab w:val="left" w:pos="3902"/>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Atención: Mismo cuándo gratis en el hotel el CHD paga por los servicios. USD </w:t>
      </w:r>
      <w:r>
        <w:rPr>
          <w:rFonts w:ascii="Calibri" w:eastAsia="Calibri" w:hAnsi="Calibri" w:cs="Calibri"/>
          <w:b/>
          <w:sz w:val="22"/>
          <w:szCs w:val="22"/>
        </w:rPr>
        <w:t>475</w:t>
      </w:r>
    </w:p>
    <w:p w14:paraId="177C7A87" w14:textId="77777777" w:rsidR="00B63A0B"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Este programa no tiene adicional para 1 pasajero viajando solo.</w:t>
      </w:r>
    </w:p>
    <w:p w14:paraId="1D754F5B" w14:textId="77777777" w:rsidR="00B63A0B" w:rsidRDefault="00B63A0B">
      <w:pPr>
        <w:tabs>
          <w:tab w:val="left" w:pos="641"/>
          <w:tab w:val="left" w:pos="1658"/>
          <w:tab w:val="left" w:pos="2569"/>
          <w:tab w:val="left" w:pos="2981"/>
          <w:tab w:val="left" w:pos="3902"/>
        </w:tabs>
        <w:jc w:val="both"/>
        <w:rPr>
          <w:rFonts w:ascii="Calibri" w:eastAsia="Calibri" w:hAnsi="Calibri" w:cs="Calibri"/>
          <w:b/>
          <w:i/>
          <w:sz w:val="22"/>
          <w:szCs w:val="22"/>
        </w:rPr>
      </w:pPr>
    </w:p>
    <w:p w14:paraId="38722662" w14:textId="77777777" w:rsidR="00B63A0B"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In o Out Rio de Janeiro privado con guía en español/inglés: USD 39,00.- mínimo 02 pax viajando juntos. </w:t>
      </w:r>
    </w:p>
    <w:p w14:paraId="0E374CA7" w14:textId="77777777" w:rsidR="00B63A0B"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 xml:space="preserve">Adicional para HD City Tour y Pan de Azúcar en privado con guía en español / inglés: USD 57 por pax -mínimo 02 pax viajando juntos. </w:t>
      </w:r>
    </w:p>
    <w:p w14:paraId="7A846E58" w14:textId="77777777" w:rsidR="00B63A0B" w:rsidRDefault="00B63A0B">
      <w:pPr>
        <w:tabs>
          <w:tab w:val="left" w:pos="641"/>
          <w:tab w:val="left" w:pos="1658"/>
          <w:tab w:val="left" w:pos="2569"/>
          <w:tab w:val="left" w:pos="2981"/>
          <w:tab w:val="left" w:pos="3902"/>
        </w:tabs>
        <w:jc w:val="both"/>
        <w:rPr>
          <w:rFonts w:ascii="Calibri" w:eastAsia="Calibri" w:hAnsi="Calibri" w:cs="Calibri"/>
          <w:b/>
          <w:sz w:val="22"/>
          <w:szCs w:val="22"/>
        </w:rPr>
      </w:pPr>
    </w:p>
    <w:p w14:paraId="458A1157" w14:textId="77777777" w:rsidR="00B63A0B"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sz w:val="22"/>
          <w:szCs w:val="22"/>
        </w:rPr>
        <w:br/>
        <w:t xml:space="preserve">Adicional para transfer in o out Foz do Iguaçu privado con guía en español/ inglés: USD 35,00 por pax(mínimo 02 pax viajando juntos). </w:t>
      </w:r>
    </w:p>
    <w:p w14:paraId="5CC81BAF" w14:textId="77777777" w:rsidR="00B63A0B"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lastRenderedPageBreak/>
        <w:t xml:space="preserve">Adicional para HD Cataratas Brasileras y HD Cataratas Argentinas USD 135,00  por pax – privado con guía en español/ inglés ( mínimo 02 pax viajando juntos). </w:t>
      </w:r>
    </w:p>
    <w:p w14:paraId="03DAE3B1" w14:textId="77777777" w:rsidR="00B63A0B" w:rsidRDefault="00B63A0B">
      <w:pPr>
        <w:tabs>
          <w:tab w:val="left" w:pos="641"/>
          <w:tab w:val="left" w:pos="1658"/>
          <w:tab w:val="left" w:pos="2569"/>
          <w:tab w:val="left" w:pos="2981"/>
          <w:tab w:val="left" w:pos="3902"/>
        </w:tabs>
        <w:jc w:val="both"/>
        <w:rPr>
          <w:rFonts w:ascii="Calibri" w:eastAsia="Calibri" w:hAnsi="Calibri" w:cs="Calibri"/>
          <w:sz w:val="22"/>
          <w:szCs w:val="22"/>
        </w:rPr>
      </w:pPr>
    </w:p>
    <w:p w14:paraId="7F5DABFA" w14:textId="77777777" w:rsidR="00B63A0B"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 xml:space="preserve">Adicional para transfer in o out Manaus privado con guía en español/ inglés: USD 17,00 por pax(mínimo 02 pax viajando juntos). </w:t>
      </w:r>
    </w:p>
    <w:p w14:paraId="479B9C3E" w14:textId="77777777" w:rsidR="00B63A0B"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 xml:space="preserve">Adicional para HD City Tour en Manaus USD 89,00 por pax – privado con guía en español/ inglés ( mínimo 02 pax viajando juntos). </w:t>
      </w:r>
    </w:p>
    <w:p w14:paraId="37C5CB45" w14:textId="77777777" w:rsidR="00B63A0B" w:rsidRDefault="00B63A0B">
      <w:pPr>
        <w:tabs>
          <w:tab w:val="left" w:pos="641"/>
          <w:tab w:val="left" w:pos="1658"/>
          <w:tab w:val="left" w:pos="2569"/>
          <w:tab w:val="left" w:pos="2981"/>
          <w:tab w:val="left" w:pos="3902"/>
        </w:tabs>
        <w:jc w:val="both"/>
        <w:rPr>
          <w:rFonts w:ascii="Calibri" w:eastAsia="Calibri" w:hAnsi="Calibri" w:cs="Calibri"/>
          <w:sz w:val="22"/>
          <w:szCs w:val="22"/>
        </w:rPr>
      </w:pPr>
    </w:p>
    <w:p w14:paraId="3A13DA40" w14:textId="77777777" w:rsidR="00B63A0B" w:rsidRDefault="00B63A0B">
      <w:pPr>
        <w:tabs>
          <w:tab w:val="left" w:pos="641"/>
          <w:tab w:val="left" w:pos="1658"/>
          <w:tab w:val="left" w:pos="2569"/>
          <w:tab w:val="left" w:pos="2981"/>
          <w:tab w:val="left" w:pos="3902"/>
        </w:tabs>
        <w:jc w:val="both"/>
        <w:rPr>
          <w:rFonts w:ascii="Calibri" w:eastAsia="Calibri" w:hAnsi="Calibri" w:cs="Calibri"/>
          <w:sz w:val="22"/>
          <w:szCs w:val="22"/>
        </w:rPr>
      </w:pPr>
    </w:p>
    <w:p w14:paraId="26A8AE55" w14:textId="77777777" w:rsidR="00B63A0B" w:rsidRDefault="00000000">
      <w:pPr>
        <w:tabs>
          <w:tab w:val="left" w:pos="641"/>
          <w:tab w:val="left" w:pos="1658"/>
          <w:tab w:val="left" w:pos="2569"/>
          <w:tab w:val="left" w:pos="2981"/>
          <w:tab w:val="left" w:pos="3902"/>
        </w:tabs>
        <w:jc w:val="both"/>
        <w:rPr>
          <w:rFonts w:ascii="Calibri" w:eastAsia="Calibri" w:hAnsi="Calibri" w:cs="Calibri"/>
          <w:b/>
          <w:color w:val="002060"/>
        </w:rPr>
      </w:pPr>
      <w:r>
        <w:rPr>
          <w:rFonts w:ascii="Calibri" w:eastAsia="Calibri" w:hAnsi="Calibri" w:cs="Calibri"/>
          <w:b/>
          <w:color w:val="002060"/>
        </w:rPr>
        <w:t xml:space="preserve">CONDICIONES GENERALES </w:t>
      </w:r>
    </w:p>
    <w:p w14:paraId="3034A7A1" w14:textId="77777777" w:rsidR="00B63A0B" w:rsidRDefault="00000000">
      <w:pPr>
        <w:spacing w:line="276" w:lineRule="auto"/>
        <w:rPr>
          <w:rFonts w:ascii="Calibri" w:eastAsia="Calibri" w:hAnsi="Calibri" w:cs="Calibri"/>
          <w:b/>
          <w:sz w:val="22"/>
          <w:szCs w:val="22"/>
        </w:rPr>
      </w:pPr>
      <w:r>
        <w:rPr>
          <w:rFonts w:ascii="Calibri" w:eastAsia="Calibri" w:hAnsi="Calibri" w:cs="Calibri"/>
          <w:sz w:val="22"/>
          <w:szCs w:val="22"/>
        </w:rPr>
        <w:t>Tarifas válidas entre 03 de Enero a 15 de Diciembre  de 2024. (Excepto Carnaval – Año nuevo – Grandes eventos, Rock in Rio, feriados).</w:t>
      </w:r>
    </w:p>
    <w:p w14:paraId="6F0FA088" w14:textId="0786FC95" w:rsidR="00B63A0B"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americanos.Sujetas a cambio sin previo aviso.</w:t>
      </w:r>
    </w:p>
    <w:p w14:paraId="458E6177" w14:textId="77777777" w:rsidR="00B63A0B"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023DE6FA" w14:textId="77777777" w:rsidR="00B63A0B"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Las habitaciones triples son normalmente dobles con cama extra.</w:t>
      </w:r>
    </w:p>
    <w:p w14:paraId="1BD2C902" w14:textId="77777777" w:rsidR="00B63A0B"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Cancelación sin cargo hasta 15 días antes de la primera llegada del pasajero o según las especificaciones en la confirmación.</w:t>
      </w:r>
    </w:p>
    <w:p w14:paraId="00761073" w14:textId="77777777" w:rsidR="00B63A0B"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Los trayectos aéreos entre las ciudades NO están incluidos en el programa.</w:t>
      </w:r>
    </w:p>
    <w:p w14:paraId="4C61B12B" w14:textId="77777777" w:rsidR="00B63A0B"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Las tarifas pueden sufrir reajuste sin aviso previo.</w:t>
      </w:r>
    </w:p>
    <w:p w14:paraId="5AD68A99" w14:textId="77777777" w:rsidR="00B63A0B" w:rsidRDefault="00B63A0B">
      <w:pPr>
        <w:tabs>
          <w:tab w:val="left" w:pos="641"/>
          <w:tab w:val="left" w:pos="1658"/>
          <w:tab w:val="left" w:pos="2569"/>
          <w:tab w:val="left" w:pos="2981"/>
          <w:tab w:val="left" w:pos="3902"/>
        </w:tabs>
        <w:jc w:val="both"/>
        <w:rPr>
          <w:rFonts w:ascii="Calibri" w:eastAsia="Calibri" w:hAnsi="Calibri" w:cs="Calibri"/>
          <w:sz w:val="22"/>
          <w:szCs w:val="22"/>
        </w:rPr>
      </w:pPr>
    </w:p>
    <w:p w14:paraId="738FFBED" w14:textId="77777777" w:rsidR="00B63A0B" w:rsidRDefault="00000000">
      <w:pPr>
        <w:rPr>
          <w:rFonts w:ascii="Calibri" w:eastAsia="Calibri" w:hAnsi="Calibri" w:cs="Calibri"/>
          <w:b/>
          <w:color w:val="002060"/>
        </w:rPr>
      </w:pPr>
      <w:r>
        <w:rPr>
          <w:rFonts w:ascii="Calibri" w:eastAsia="Calibri" w:hAnsi="Calibri" w:cs="Calibri"/>
          <w:b/>
          <w:color w:val="002060"/>
        </w:rPr>
        <w:t>SALIDAS DIARIAS</w:t>
      </w:r>
    </w:p>
    <w:p w14:paraId="75C0A5F6" w14:textId="77777777" w:rsidR="00B63A0B" w:rsidRDefault="00B63A0B">
      <w:pPr>
        <w:rPr>
          <w:rFonts w:ascii="Calibri" w:eastAsia="Calibri" w:hAnsi="Calibri" w:cs="Calibri"/>
          <w:b/>
        </w:rPr>
      </w:pPr>
    </w:p>
    <w:p w14:paraId="7AABB9BC" w14:textId="77777777" w:rsidR="00B63A0B" w:rsidRDefault="00000000">
      <w:pPr>
        <w:rPr>
          <w:rFonts w:ascii="Calibri" w:eastAsia="Calibri" w:hAnsi="Calibri" w:cs="Calibri"/>
          <w:b/>
          <w:color w:val="002060"/>
        </w:rPr>
      </w:pPr>
      <w:r>
        <w:rPr>
          <w:rFonts w:ascii="Calibri" w:eastAsia="Calibri" w:hAnsi="Calibri" w:cs="Calibri"/>
          <w:b/>
          <w:color w:val="002060"/>
        </w:rPr>
        <w:t>1º Día Rio de Janeiro.</w:t>
      </w:r>
    </w:p>
    <w:p w14:paraId="29016CBD" w14:textId="77777777" w:rsidR="00B63A0B" w:rsidRDefault="00000000">
      <w:pPr>
        <w:rPr>
          <w:rFonts w:ascii="Calibri" w:eastAsia="Calibri" w:hAnsi="Calibri" w:cs="Calibri"/>
          <w:sz w:val="20"/>
          <w:szCs w:val="20"/>
        </w:rPr>
      </w:pPr>
      <w:r>
        <w:rPr>
          <w:rFonts w:ascii="Calibri" w:eastAsia="Calibri" w:hAnsi="Calibri" w:cs="Calibri"/>
          <w:sz w:val="20"/>
          <w:szCs w:val="20"/>
        </w:rPr>
        <w:t>Llegada al aeropuerto internacional de Rio de Janeiro (GIG). Recepción por nuestro personal y traslado al hotel seleccionado. Resto del día libre. Alojamiento.</w:t>
      </w:r>
    </w:p>
    <w:p w14:paraId="36B569D9" w14:textId="77777777" w:rsidR="00B63A0B" w:rsidRDefault="00B63A0B">
      <w:pPr>
        <w:jc w:val="both"/>
        <w:rPr>
          <w:rFonts w:ascii="Calibri" w:eastAsia="Calibri" w:hAnsi="Calibri" w:cs="Calibri"/>
          <w:b/>
        </w:rPr>
      </w:pPr>
    </w:p>
    <w:p w14:paraId="68AA85D8" w14:textId="77777777" w:rsidR="00B63A0B" w:rsidRDefault="00000000">
      <w:pPr>
        <w:jc w:val="both"/>
        <w:rPr>
          <w:rFonts w:ascii="Calibri" w:eastAsia="Calibri" w:hAnsi="Calibri" w:cs="Calibri"/>
          <w:b/>
          <w:color w:val="002060"/>
        </w:rPr>
      </w:pPr>
      <w:r>
        <w:rPr>
          <w:rFonts w:ascii="Calibri" w:eastAsia="Calibri" w:hAnsi="Calibri" w:cs="Calibri"/>
          <w:b/>
          <w:color w:val="002060"/>
        </w:rPr>
        <w:t>2 º Día Rio de Janeiro</w:t>
      </w:r>
    </w:p>
    <w:p w14:paraId="70DD8B67"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Hoy realizaremos un City Tour pasando por el centro de la ciudad de Rio de Janeiro y visitando los principales puntos turísticos incluyendo la visita al Pan de Azúcar desde donde se podrá disfrutar de una impresionante vista de la ciudad y sus playas. Regreso al hotel. Noche Libre.  Alojamiento.</w:t>
      </w:r>
    </w:p>
    <w:p w14:paraId="7E39E9BF" w14:textId="77777777" w:rsidR="00B63A0B" w:rsidRDefault="00B63A0B">
      <w:pPr>
        <w:jc w:val="both"/>
        <w:rPr>
          <w:rFonts w:ascii="Calibri" w:eastAsia="Calibri" w:hAnsi="Calibri" w:cs="Calibri"/>
          <w:sz w:val="20"/>
          <w:szCs w:val="20"/>
        </w:rPr>
      </w:pPr>
    </w:p>
    <w:p w14:paraId="0EC943FE" w14:textId="77777777" w:rsidR="00B63A0B" w:rsidRDefault="00000000">
      <w:pPr>
        <w:jc w:val="both"/>
        <w:rPr>
          <w:rFonts w:ascii="Calibri" w:eastAsia="Calibri" w:hAnsi="Calibri" w:cs="Calibri"/>
          <w:b/>
          <w:color w:val="002060"/>
        </w:rPr>
      </w:pPr>
      <w:r>
        <w:rPr>
          <w:rFonts w:ascii="Calibri" w:eastAsia="Calibri" w:hAnsi="Calibri" w:cs="Calibri"/>
          <w:b/>
          <w:color w:val="002060"/>
        </w:rPr>
        <w:t>3º Día Rio de Janeiro</w:t>
      </w:r>
    </w:p>
    <w:p w14:paraId="5A4227A3" w14:textId="77777777" w:rsidR="00B63A0B" w:rsidRDefault="00000000">
      <w:pPr>
        <w:rPr>
          <w:rFonts w:ascii="Calibri" w:eastAsia="Calibri" w:hAnsi="Calibri" w:cs="Calibri"/>
          <w:sz w:val="20"/>
          <w:szCs w:val="20"/>
        </w:rPr>
      </w:pPr>
      <w:r>
        <w:rPr>
          <w:rFonts w:ascii="Calibri" w:eastAsia="Calibri" w:hAnsi="Calibri" w:cs="Calibri"/>
          <w:sz w:val="20"/>
          <w:szCs w:val="20"/>
        </w:rPr>
        <w:t>Desayuno buffet servido en el restaurante del hotel. Dia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Noche libre. Alojamiento.</w:t>
      </w:r>
    </w:p>
    <w:p w14:paraId="36F7732E" w14:textId="77777777" w:rsidR="00B63A0B" w:rsidRDefault="00B63A0B">
      <w:pPr>
        <w:jc w:val="both"/>
        <w:rPr>
          <w:rFonts w:ascii="Calibri" w:eastAsia="Calibri" w:hAnsi="Calibri" w:cs="Calibri"/>
          <w:b/>
        </w:rPr>
      </w:pPr>
    </w:p>
    <w:p w14:paraId="4E0A72D1" w14:textId="77777777" w:rsidR="00B63A0B" w:rsidRDefault="00000000">
      <w:pPr>
        <w:jc w:val="both"/>
        <w:rPr>
          <w:rFonts w:ascii="Calibri" w:eastAsia="Calibri" w:hAnsi="Calibri" w:cs="Calibri"/>
          <w:b/>
          <w:color w:val="002060"/>
        </w:rPr>
      </w:pPr>
      <w:r>
        <w:rPr>
          <w:rFonts w:ascii="Calibri" w:eastAsia="Calibri" w:hAnsi="Calibri" w:cs="Calibri"/>
          <w:b/>
          <w:color w:val="002060"/>
        </w:rPr>
        <w:t>4º Día Rio de Janeiro – Foz do Iguaçu</w:t>
      </w:r>
    </w:p>
    <w:p w14:paraId="01E3A43B"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Traslado al aeropuerto internacional de Rio de Janeiro (GIG). Llegada al aeropuerto internacional de Foz do Iguaçu. Recepción por nuestro personal y traslado regular al hotel seleccionado. Por la noche recomendamos un tour opcional Rafain Cena Show. Alojamiento.</w:t>
      </w:r>
    </w:p>
    <w:p w14:paraId="152018EB" w14:textId="77777777" w:rsidR="00B63A0B" w:rsidRDefault="00B63A0B">
      <w:pPr>
        <w:jc w:val="both"/>
        <w:rPr>
          <w:rFonts w:ascii="Calibri" w:eastAsia="Calibri" w:hAnsi="Calibri" w:cs="Calibri"/>
          <w:sz w:val="20"/>
          <w:szCs w:val="20"/>
        </w:rPr>
      </w:pPr>
    </w:p>
    <w:p w14:paraId="0B68ACAB" w14:textId="77777777" w:rsidR="00B63A0B" w:rsidRDefault="00000000">
      <w:pPr>
        <w:jc w:val="both"/>
        <w:rPr>
          <w:rFonts w:ascii="Calibri" w:eastAsia="Calibri" w:hAnsi="Calibri" w:cs="Calibri"/>
          <w:b/>
          <w:color w:val="002060"/>
        </w:rPr>
      </w:pPr>
      <w:r>
        <w:rPr>
          <w:rFonts w:ascii="Calibri" w:eastAsia="Calibri" w:hAnsi="Calibri" w:cs="Calibri"/>
          <w:b/>
          <w:color w:val="002060"/>
        </w:rPr>
        <w:t>5º Día Foz do Iguaçu</w:t>
      </w:r>
    </w:p>
    <w:p w14:paraId="49B4D691"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Desayuno servido en el restaurante del hotel. Por la mañana salida para conocer el lado Argentino de las cataratas del Iguazú. En la entrada al parque  se encuentra  un centro de visitantes equipado con una gran estructura con baños, centro médico, tiendas de regalos y paneles informativos  sobre la biodiversidad del parque.</w:t>
      </w:r>
    </w:p>
    <w:p w14:paraId="3998463A"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 xml:space="preserve">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w:t>
      </w:r>
    </w:p>
    <w:p w14:paraId="21CAF8D6"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 xml:space="preserve">Otra visita imperdible del parque es la Garganta del diablo, donde después de cruzar un camino de 1 kilómetro de pasarelas   sobre   el   rio   se   llega    al    punto    donde    se    puede    conocer    de    cerca    esta gigantesca cascada. </w:t>
      </w:r>
    </w:p>
    <w:p w14:paraId="02B8F473" w14:textId="77777777" w:rsidR="00B63A0B" w:rsidRDefault="00B63A0B">
      <w:pPr>
        <w:jc w:val="both"/>
        <w:rPr>
          <w:rFonts w:ascii="Calibri" w:eastAsia="Calibri" w:hAnsi="Calibri" w:cs="Calibri"/>
          <w:sz w:val="20"/>
          <w:szCs w:val="20"/>
        </w:rPr>
      </w:pPr>
    </w:p>
    <w:p w14:paraId="0C8696EE" w14:textId="77777777" w:rsidR="00B63A0B" w:rsidRDefault="00000000">
      <w:pPr>
        <w:jc w:val="both"/>
        <w:rPr>
          <w:rFonts w:ascii="Calibri" w:eastAsia="Calibri" w:hAnsi="Calibri" w:cs="Calibri"/>
          <w:sz w:val="20"/>
          <w:szCs w:val="20"/>
        </w:rPr>
      </w:pPr>
      <w:r>
        <w:rPr>
          <w:rFonts w:ascii="Calibri" w:eastAsia="Calibri" w:hAnsi="Calibri" w:cs="Calibri"/>
          <w:sz w:val="20"/>
          <w:szCs w:val="20"/>
        </w:rPr>
        <w:lastRenderedPageBreak/>
        <w:t xml:space="preserve">Por la tarde visitaremos el lado Brasilero de las cataratas del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w:t>
      </w:r>
    </w:p>
    <w:p w14:paraId="2258CFF4"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Regreso al hotel. Alojamiento.</w:t>
      </w:r>
    </w:p>
    <w:p w14:paraId="442E838C" w14:textId="77777777" w:rsidR="00B63A0B" w:rsidRDefault="00B63A0B">
      <w:pPr>
        <w:jc w:val="both"/>
        <w:rPr>
          <w:rFonts w:ascii="Calibri" w:eastAsia="Calibri" w:hAnsi="Calibri" w:cs="Calibri"/>
          <w:b/>
        </w:rPr>
      </w:pPr>
    </w:p>
    <w:p w14:paraId="47795A21" w14:textId="77777777" w:rsidR="00B63A0B" w:rsidRDefault="00000000">
      <w:pPr>
        <w:jc w:val="both"/>
        <w:rPr>
          <w:rFonts w:ascii="Calibri" w:eastAsia="Calibri" w:hAnsi="Calibri" w:cs="Calibri"/>
          <w:b/>
          <w:color w:val="002060"/>
        </w:rPr>
      </w:pPr>
      <w:r>
        <w:rPr>
          <w:rFonts w:ascii="Calibri" w:eastAsia="Calibri" w:hAnsi="Calibri" w:cs="Calibri"/>
          <w:b/>
          <w:color w:val="002060"/>
        </w:rPr>
        <w:t>6º Día Foz do Iguaçu – Manaus</w:t>
      </w:r>
    </w:p>
    <w:p w14:paraId="15837211"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Traslado regular al aeropuerto de Foz do Iguaçu (IGU). </w:t>
      </w:r>
    </w:p>
    <w:p w14:paraId="6EBBB3FD"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Llegada al aeropuerto internacional de Manaus (MAO).  Recepción por nuestro personal y traslado privado al hotel seleccionado. Resto del día libre. Alojamiento.</w:t>
      </w:r>
    </w:p>
    <w:p w14:paraId="31F4EB7E" w14:textId="77777777" w:rsidR="00B63A0B" w:rsidRDefault="00B63A0B">
      <w:pPr>
        <w:jc w:val="both"/>
        <w:rPr>
          <w:rFonts w:ascii="Calibri" w:eastAsia="Calibri" w:hAnsi="Calibri" w:cs="Calibri"/>
          <w:b/>
        </w:rPr>
      </w:pPr>
    </w:p>
    <w:p w14:paraId="1BFB20E9" w14:textId="77777777" w:rsidR="00B63A0B" w:rsidRDefault="00000000">
      <w:pPr>
        <w:jc w:val="both"/>
        <w:rPr>
          <w:rFonts w:ascii="Calibri" w:eastAsia="Calibri" w:hAnsi="Calibri" w:cs="Calibri"/>
          <w:b/>
          <w:color w:val="002060"/>
        </w:rPr>
      </w:pPr>
      <w:r>
        <w:rPr>
          <w:rFonts w:ascii="Calibri" w:eastAsia="Calibri" w:hAnsi="Calibri" w:cs="Calibri"/>
          <w:b/>
          <w:color w:val="002060"/>
        </w:rPr>
        <w:t>7º Día Manaus – Lodge de selva</w:t>
      </w:r>
    </w:p>
    <w:p w14:paraId="0C2A3FD9"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Por la mañana, pick up en el hotel para transfer hacia el Evolução ecolodge. En el camino hacia el lodge localizado en la selva amazónica conoceremos el fenómeno del encuentro de las Aguas, almuerzo en un restaurante flotante y continuamos para el lodge.</w:t>
      </w:r>
      <w:r>
        <w:rPr>
          <w:rFonts w:ascii="Calibri" w:eastAsia="Calibri" w:hAnsi="Calibri" w:cs="Calibri"/>
        </w:rPr>
        <w:t xml:space="preserve"> </w:t>
      </w:r>
      <w:r>
        <w:rPr>
          <w:rFonts w:ascii="Calibri" w:eastAsia="Calibri" w:hAnsi="Calibri" w:cs="Calibri"/>
          <w:sz w:val="20"/>
          <w:szCs w:val="20"/>
        </w:rPr>
        <w:t>Por la tarde realizaremos un pequeño recorrido en canoa por el Igapós (bosque inundado anualmente) y pequeños arroyos para ver la vida en las llanuras aluviales con la posibilidad de ver monos y perezosos. A última hora de la tarde, pesca de pirañas y observación de la puesta de sol. 19:00 - Cena y noche libre.</w:t>
      </w:r>
    </w:p>
    <w:p w14:paraId="4BE019F5" w14:textId="77777777" w:rsidR="00B63A0B" w:rsidRDefault="00B63A0B">
      <w:pPr>
        <w:jc w:val="both"/>
        <w:rPr>
          <w:rFonts w:ascii="Calibri" w:eastAsia="Calibri" w:hAnsi="Calibri" w:cs="Calibri"/>
          <w:sz w:val="20"/>
          <w:szCs w:val="20"/>
        </w:rPr>
      </w:pPr>
    </w:p>
    <w:p w14:paraId="6F50B9B2" w14:textId="77777777" w:rsidR="00B63A0B" w:rsidRDefault="00000000">
      <w:pPr>
        <w:rPr>
          <w:rFonts w:ascii="Calibri" w:eastAsia="Calibri" w:hAnsi="Calibri" w:cs="Calibri"/>
          <w:b/>
          <w:color w:val="002060"/>
        </w:rPr>
      </w:pPr>
      <w:r>
        <w:rPr>
          <w:rFonts w:ascii="Calibri" w:eastAsia="Calibri" w:hAnsi="Calibri" w:cs="Calibri"/>
          <w:b/>
          <w:color w:val="002060"/>
        </w:rPr>
        <w:t>8º Día Lodge de selva</w:t>
      </w:r>
    </w:p>
    <w:p w14:paraId="06F0DEE0"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 xml:space="preserve"> Desayuno por la mañana y 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los clientes podremos ver cómo viven las familias ribereñas y conocer sus costumbres y</w:t>
      </w:r>
    </w:p>
    <w:p w14:paraId="61A2D891"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tradiciones. Este grupo de personas suele vivir de la plantación de yuca y preparar la famosa harina de mandioca. Se les llama "caboclos" (mezcla entre indios blanco y amazónicos). La historia de la población amazónica y el ciclo del caucho es explicado allí.</w:t>
      </w:r>
    </w:p>
    <w:p w14:paraId="3F5B1E6C"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Almuerzo al medio día y luego de un tiempo para descansar  Visita a la Comunidad de Acajatuba donde vive la población local de la siembra  de mandioca, pesca, frutas de la región como tucumã, cupuaçu, açaí, caucho y nueces de Brasil.</w:t>
      </w:r>
    </w:p>
    <w:p w14:paraId="25AAF6B8" w14:textId="77777777" w:rsidR="00B63A0B" w:rsidRDefault="00B63A0B">
      <w:pPr>
        <w:jc w:val="both"/>
        <w:rPr>
          <w:rFonts w:ascii="Calibri" w:eastAsia="Calibri" w:hAnsi="Calibri" w:cs="Calibri"/>
          <w:sz w:val="20"/>
          <w:szCs w:val="20"/>
        </w:rPr>
      </w:pPr>
    </w:p>
    <w:p w14:paraId="2AC7B062"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Por la noche cena de despedida y visita guiada para avistar Jacarés y echar un vistazo a un mundo de actividades nocturnas. Podemos ver ranas, serpientes, caimanes nocturnos, que son más activos durante la noche, por lo que podemos verlos. La guía usa una linterna para encontrar caimanes, así como criaturas más pequeñas en el agua y los árboles.</w:t>
      </w:r>
    </w:p>
    <w:p w14:paraId="49C67AA4" w14:textId="77777777" w:rsidR="00B63A0B" w:rsidRDefault="00B63A0B">
      <w:pPr>
        <w:jc w:val="both"/>
        <w:rPr>
          <w:rFonts w:ascii="Calibri" w:eastAsia="Calibri" w:hAnsi="Calibri" w:cs="Calibri"/>
          <w:sz w:val="20"/>
          <w:szCs w:val="20"/>
        </w:rPr>
      </w:pPr>
    </w:p>
    <w:p w14:paraId="5E5BB3A7" w14:textId="77777777" w:rsidR="00B63A0B" w:rsidRDefault="00000000">
      <w:pPr>
        <w:rPr>
          <w:rFonts w:ascii="Calibri" w:eastAsia="Calibri" w:hAnsi="Calibri" w:cs="Calibri"/>
          <w:b/>
          <w:color w:val="002060"/>
        </w:rPr>
      </w:pPr>
      <w:r>
        <w:rPr>
          <w:rFonts w:ascii="Calibri" w:eastAsia="Calibri" w:hAnsi="Calibri" w:cs="Calibri"/>
          <w:b/>
          <w:color w:val="002060"/>
        </w:rPr>
        <w:t>9º Día Lodge de selva -  Manaus.</w:t>
      </w:r>
    </w:p>
    <w:p w14:paraId="7F07F1D8"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Desayuno y mañana libre para nadar, relajarse o disfrutar de las instalaciones del lodge.  10:00 am - Salida  hacia Manaus</w:t>
      </w:r>
    </w:p>
    <w:p w14:paraId="6ED5E60D"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y traslado hacia el hotel en Manaus. Check in. Resto del día libre para conocer la ciudad de Manaus. Alojamiento.</w:t>
      </w:r>
    </w:p>
    <w:p w14:paraId="1EE760DC" w14:textId="77777777" w:rsidR="00B63A0B" w:rsidRDefault="00B63A0B">
      <w:pPr>
        <w:jc w:val="both"/>
        <w:rPr>
          <w:rFonts w:ascii="Calibri" w:eastAsia="Calibri" w:hAnsi="Calibri" w:cs="Calibri"/>
          <w:sz w:val="20"/>
          <w:szCs w:val="20"/>
        </w:rPr>
      </w:pPr>
    </w:p>
    <w:p w14:paraId="2D7B8D33" w14:textId="77777777" w:rsidR="00B63A0B" w:rsidRDefault="00000000">
      <w:pPr>
        <w:rPr>
          <w:rFonts w:ascii="Calibri" w:eastAsia="Calibri" w:hAnsi="Calibri" w:cs="Calibri"/>
          <w:b/>
          <w:color w:val="002060"/>
        </w:rPr>
      </w:pPr>
      <w:r>
        <w:rPr>
          <w:rFonts w:ascii="Calibri" w:eastAsia="Calibri" w:hAnsi="Calibri" w:cs="Calibri"/>
          <w:b/>
          <w:color w:val="002060"/>
        </w:rPr>
        <w:t xml:space="preserve">10º Día Manaus  </w:t>
      </w:r>
    </w:p>
    <w:p w14:paraId="77E4969F"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Traslado privado al aeropuerto de Manaus (MAO).. Fin de los servicios</w:t>
      </w:r>
    </w:p>
    <w:p w14:paraId="17733B57" w14:textId="77777777" w:rsidR="00B63A0B" w:rsidRDefault="00B63A0B">
      <w:pPr>
        <w:jc w:val="both"/>
        <w:rPr>
          <w:rFonts w:ascii="Calibri" w:eastAsia="Calibri" w:hAnsi="Calibri" w:cs="Calibri"/>
          <w:sz w:val="20"/>
          <w:szCs w:val="20"/>
        </w:rPr>
      </w:pPr>
    </w:p>
    <w:p w14:paraId="3AB82989" w14:textId="77777777" w:rsidR="00B63A0B" w:rsidRDefault="00000000">
      <w:pPr>
        <w:jc w:val="center"/>
        <w:rPr>
          <w:rFonts w:ascii="Calibri" w:eastAsia="Calibri" w:hAnsi="Calibri" w:cs="Calibri"/>
          <w:b/>
        </w:rPr>
      </w:pPr>
      <w:r>
        <w:rPr>
          <w:rFonts w:ascii="Calibri" w:eastAsia="Calibri" w:hAnsi="Calibri" w:cs="Calibri"/>
          <w:b/>
        </w:rPr>
        <w:t>** La tarifa no cambia si se altera el orden del itinerario**</w:t>
      </w:r>
    </w:p>
    <w:p w14:paraId="461E37B3" w14:textId="77777777" w:rsidR="00B63A0B" w:rsidRDefault="00000000">
      <w:pPr>
        <w:jc w:val="center"/>
        <w:rPr>
          <w:rFonts w:ascii="Calibri" w:eastAsia="Calibri" w:hAnsi="Calibri" w:cs="Calibri"/>
          <w:b/>
        </w:rPr>
      </w:pPr>
      <w:r>
        <w:rPr>
          <w:rFonts w:ascii="Calibri" w:eastAsia="Calibri" w:hAnsi="Calibri" w:cs="Calibri"/>
          <w:b/>
        </w:rPr>
        <w:t>**La distribución y orden de los paseos puede sufrir alteraciones**</w:t>
      </w:r>
    </w:p>
    <w:p w14:paraId="104B9A15" w14:textId="77777777" w:rsidR="00B63A0B" w:rsidRDefault="00000000">
      <w:pPr>
        <w:jc w:val="center"/>
        <w:rPr>
          <w:rFonts w:ascii="Calibri" w:eastAsia="Calibri" w:hAnsi="Calibri" w:cs="Calibri"/>
          <w:b/>
        </w:rPr>
      </w:pPr>
      <w:r>
        <w:rPr>
          <w:rFonts w:ascii="Calibri" w:eastAsia="Calibri" w:hAnsi="Calibri" w:cs="Calibri"/>
          <w:b/>
        </w:rPr>
        <w:t>**Se recomienda vuelos a Foz do Iguaçu llegando antes de las 12:00 o saliendo después de las 16:00**</w:t>
      </w:r>
    </w:p>
    <w:p w14:paraId="3F62D91E" w14:textId="77777777" w:rsidR="00B63A0B" w:rsidRDefault="00000000">
      <w:pPr>
        <w:jc w:val="both"/>
        <w:rPr>
          <w:rFonts w:ascii="Calibri" w:eastAsia="Calibri" w:hAnsi="Calibri" w:cs="Calibri"/>
          <w:b/>
          <w:color w:val="44546A"/>
        </w:rPr>
      </w:pPr>
      <w:r>
        <w:rPr>
          <w:rFonts w:ascii="Calibri" w:eastAsia="Calibri" w:hAnsi="Calibri" w:cs="Calibri"/>
          <w:b/>
          <w:color w:val="44546A"/>
        </w:rPr>
        <w:t xml:space="preserve">TOURS OPCIONALES </w:t>
      </w:r>
    </w:p>
    <w:p w14:paraId="4E30244C" w14:textId="77777777" w:rsidR="00B63A0B"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 xml:space="preserve">RIO DE JANEIRO </w:t>
      </w:r>
    </w:p>
    <w:p w14:paraId="27ED4DA1" w14:textId="0B62DDC6" w:rsidR="00B63A0B" w:rsidRDefault="00000000">
      <w:pPr>
        <w:rPr>
          <w:rFonts w:ascii="Calibri" w:eastAsia="Calibri" w:hAnsi="Calibri" w:cs="Calibri"/>
          <w:b/>
          <w:sz w:val="22"/>
          <w:szCs w:val="22"/>
        </w:rPr>
      </w:pPr>
      <w:r>
        <w:rPr>
          <w:rFonts w:ascii="Calibri" w:eastAsia="Calibri" w:hAnsi="Calibri" w:cs="Calibri"/>
          <w:b/>
          <w:sz w:val="22"/>
          <w:szCs w:val="22"/>
        </w:rPr>
        <w:t xml:space="preserve">PETROPOLIS.  USD </w:t>
      </w:r>
      <w:r w:rsidR="00423F4A">
        <w:rPr>
          <w:rFonts w:ascii="Calibri" w:eastAsia="Calibri" w:hAnsi="Calibri" w:cs="Calibri"/>
          <w:b/>
          <w:sz w:val="22"/>
          <w:szCs w:val="22"/>
        </w:rPr>
        <w:t>54</w:t>
      </w:r>
      <w:r>
        <w:rPr>
          <w:rFonts w:ascii="Calibri" w:eastAsia="Calibri" w:hAnsi="Calibri" w:cs="Calibri"/>
          <w:b/>
          <w:sz w:val="22"/>
          <w:szCs w:val="22"/>
        </w:rPr>
        <w:t>.- Por pax. (Mínimo 2 pax) Full Day Tour.</w:t>
      </w:r>
    </w:p>
    <w:p w14:paraId="55C7E10B"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Petropolis. No incluye almuerzo. Funciona martes, jueves y sábado.</w:t>
      </w:r>
    </w:p>
    <w:p w14:paraId="70114EBE" w14:textId="77777777" w:rsidR="00B63A0B" w:rsidRDefault="00B63A0B">
      <w:pPr>
        <w:jc w:val="both"/>
        <w:rPr>
          <w:rFonts w:ascii="Calibri" w:eastAsia="Calibri" w:hAnsi="Calibri" w:cs="Calibri"/>
          <w:sz w:val="20"/>
          <w:szCs w:val="20"/>
        </w:rPr>
      </w:pPr>
    </w:p>
    <w:p w14:paraId="6306B081" w14:textId="77777777" w:rsidR="00B63A0B" w:rsidRDefault="00B63A0B">
      <w:pPr>
        <w:jc w:val="both"/>
        <w:rPr>
          <w:rFonts w:ascii="Calibri" w:eastAsia="Calibri" w:hAnsi="Calibri" w:cs="Calibri"/>
          <w:sz w:val="20"/>
          <w:szCs w:val="20"/>
        </w:rPr>
      </w:pPr>
    </w:p>
    <w:p w14:paraId="12AE2AD8" w14:textId="77777777" w:rsidR="00B63A0B" w:rsidRDefault="00B63A0B">
      <w:pPr>
        <w:jc w:val="both"/>
        <w:rPr>
          <w:rFonts w:ascii="Calibri" w:eastAsia="Calibri" w:hAnsi="Calibri" w:cs="Calibri"/>
          <w:sz w:val="20"/>
          <w:szCs w:val="20"/>
        </w:rPr>
      </w:pPr>
    </w:p>
    <w:p w14:paraId="3EAE5C1D" w14:textId="77777777" w:rsidR="00B63A0B" w:rsidRDefault="00B63A0B">
      <w:pPr>
        <w:jc w:val="both"/>
        <w:rPr>
          <w:rFonts w:ascii="Calibri" w:eastAsia="Calibri" w:hAnsi="Calibri" w:cs="Calibri"/>
          <w:sz w:val="20"/>
          <w:szCs w:val="20"/>
        </w:rPr>
      </w:pPr>
    </w:p>
    <w:p w14:paraId="42108E7D" w14:textId="106BAF40" w:rsidR="00B63A0B" w:rsidRDefault="00000000">
      <w:pPr>
        <w:jc w:val="both"/>
        <w:rPr>
          <w:rFonts w:ascii="Calibri" w:eastAsia="Calibri" w:hAnsi="Calibri" w:cs="Calibri"/>
          <w:b/>
          <w:sz w:val="22"/>
          <w:szCs w:val="22"/>
        </w:rPr>
      </w:pPr>
      <w:r>
        <w:rPr>
          <w:rFonts w:ascii="Calibri" w:eastAsia="Calibri" w:hAnsi="Calibri" w:cs="Calibri"/>
          <w:b/>
          <w:sz w:val="22"/>
          <w:szCs w:val="22"/>
        </w:rPr>
        <w:lastRenderedPageBreak/>
        <w:t xml:space="preserve">WALKING CITY TOUR HISTORICO. USD </w:t>
      </w:r>
      <w:r w:rsidR="00423F4A">
        <w:rPr>
          <w:rFonts w:ascii="Calibri" w:eastAsia="Calibri" w:hAnsi="Calibri" w:cs="Calibri"/>
          <w:b/>
          <w:sz w:val="22"/>
          <w:szCs w:val="22"/>
        </w:rPr>
        <w:t>76</w:t>
      </w:r>
      <w:r>
        <w:rPr>
          <w:rFonts w:ascii="Calibri" w:eastAsia="Calibri" w:hAnsi="Calibri" w:cs="Calibri"/>
          <w:b/>
          <w:sz w:val="22"/>
          <w:szCs w:val="22"/>
        </w:rPr>
        <w:t>.- Por pax. (Mínimo 2 pax) Half day Tour.</w:t>
      </w:r>
    </w:p>
    <w:p w14:paraId="103735F8"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Confiteria Colombo, luego regresaremos a la estación de metro Carioca para regresar a nuestro hotel.</w:t>
      </w:r>
    </w:p>
    <w:p w14:paraId="311E156E" w14:textId="77777777" w:rsidR="00B63A0B" w:rsidRDefault="00B63A0B">
      <w:pPr>
        <w:jc w:val="both"/>
        <w:rPr>
          <w:rFonts w:ascii="Calibri" w:eastAsia="Calibri" w:hAnsi="Calibri" w:cs="Calibri"/>
          <w:sz w:val="20"/>
          <w:szCs w:val="20"/>
        </w:rPr>
      </w:pPr>
    </w:p>
    <w:p w14:paraId="6A28E87D" w14:textId="6550A354" w:rsidR="00B63A0B" w:rsidRDefault="00000000">
      <w:pPr>
        <w:jc w:val="both"/>
        <w:rPr>
          <w:rFonts w:ascii="Calibri" w:eastAsia="Calibri" w:hAnsi="Calibri" w:cs="Calibri"/>
          <w:b/>
          <w:sz w:val="22"/>
          <w:szCs w:val="22"/>
        </w:rPr>
      </w:pPr>
      <w:r>
        <w:rPr>
          <w:rFonts w:ascii="Calibri" w:eastAsia="Calibri" w:hAnsi="Calibri" w:cs="Calibri"/>
          <w:b/>
          <w:sz w:val="22"/>
          <w:szCs w:val="22"/>
        </w:rPr>
        <w:t xml:space="preserve">TOUR FAVELA DA ROCINHA. USD </w:t>
      </w:r>
      <w:r w:rsidR="00423F4A">
        <w:rPr>
          <w:rFonts w:ascii="Calibri" w:eastAsia="Calibri" w:hAnsi="Calibri" w:cs="Calibri"/>
          <w:b/>
          <w:sz w:val="22"/>
          <w:szCs w:val="22"/>
        </w:rPr>
        <w:t>48</w:t>
      </w:r>
      <w:r>
        <w:rPr>
          <w:rFonts w:ascii="Calibri" w:eastAsia="Calibri" w:hAnsi="Calibri" w:cs="Calibri"/>
          <w:b/>
          <w:sz w:val="22"/>
          <w:szCs w:val="22"/>
        </w:rPr>
        <w:t>.- Por pax. (Mínimo 2 pax) Half day tour</w:t>
      </w:r>
    </w:p>
    <w:p w14:paraId="3E6BE0D9" w14:textId="77777777" w:rsidR="00B63A0B" w:rsidRDefault="00000000">
      <w:pPr>
        <w:rPr>
          <w:rFonts w:ascii="Calibri" w:eastAsia="Calibri" w:hAnsi="Calibri" w:cs="Calibri"/>
          <w:sz w:val="20"/>
          <w:szCs w:val="20"/>
        </w:rPr>
      </w:pPr>
      <w:r>
        <w:rPr>
          <w:rFonts w:ascii="Calibri" w:eastAsia="Calibri" w:hAnsi="Calibri" w:cs="Calibri"/>
          <w:sz w:val="20"/>
          <w:szCs w:val="20"/>
        </w:rPr>
        <w:t>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4B9DABB7" w14:textId="77777777" w:rsidR="00B63A0B" w:rsidRDefault="00B63A0B">
      <w:pPr>
        <w:rPr>
          <w:rFonts w:ascii="Calibri" w:eastAsia="Calibri" w:hAnsi="Calibri" w:cs="Calibri"/>
          <w:sz w:val="20"/>
          <w:szCs w:val="20"/>
        </w:rPr>
      </w:pPr>
    </w:p>
    <w:p w14:paraId="7AD15EDF" w14:textId="77ACF864" w:rsidR="00B63A0B" w:rsidRDefault="00000000">
      <w:pPr>
        <w:jc w:val="both"/>
        <w:rPr>
          <w:rFonts w:ascii="Calibri" w:eastAsia="Calibri" w:hAnsi="Calibri" w:cs="Calibri"/>
          <w:b/>
          <w:sz w:val="22"/>
          <w:szCs w:val="22"/>
        </w:rPr>
      </w:pPr>
      <w:r>
        <w:rPr>
          <w:rFonts w:ascii="Calibri" w:eastAsia="Calibri" w:hAnsi="Calibri" w:cs="Calibri"/>
          <w:b/>
          <w:sz w:val="22"/>
          <w:szCs w:val="22"/>
        </w:rPr>
        <w:t xml:space="preserve">TOUR NUEVOS ATRACTIVOS DE  RIO USD </w:t>
      </w:r>
      <w:r w:rsidR="00423F4A">
        <w:rPr>
          <w:rFonts w:ascii="Calibri" w:eastAsia="Calibri" w:hAnsi="Calibri" w:cs="Calibri"/>
          <w:b/>
          <w:sz w:val="22"/>
          <w:szCs w:val="22"/>
        </w:rPr>
        <w:t>59</w:t>
      </w:r>
      <w:r>
        <w:rPr>
          <w:rFonts w:ascii="Calibri" w:eastAsia="Calibri" w:hAnsi="Calibri" w:cs="Calibri"/>
          <w:b/>
          <w:sz w:val="22"/>
          <w:szCs w:val="22"/>
        </w:rPr>
        <w:t>. – Por pax. (Mínimo 2 pax) Half day tour.</w:t>
      </w:r>
    </w:p>
    <w:p w14:paraId="4D319795"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En este tour puede visitar el centro de Río de Janeiro y las atracciones más nuevas de la ciudad. Con paradas para visitar el Museo del Mañana, AquaRio y la rueda Gigante Rio Star (entradas no incluidas). Un recorrido diferente por la Ciudad Maravillosa lleno de diversión.</w:t>
      </w:r>
    </w:p>
    <w:p w14:paraId="029111AA"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 xml:space="preserve">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w:t>
      </w:r>
    </w:p>
    <w:p w14:paraId="125F54C4"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La visita al el AquaRio, mayor acuario marino de Sudamérica esta focalizado sobre 3 pilares, la educación, la investigación y la conservación, permite encantarse con las bellezas del fondo del mar al mismo tiempo que aprender sobre ellas.</w:t>
      </w:r>
    </w:p>
    <w:p w14:paraId="6E43AAE9"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 xml:space="preserve">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 </w:t>
      </w:r>
    </w:p>
    <w:p w14:paraId="350096F8" w14:textId="77777777" w:rsidR="00B63A0B" w:rsidRDefault="00B63A0B">
      <w:pPr>
        <w:jc w:val="both"/>
        <w:rPr>
          <w:rFonts w:ascii="Calibri" w:eastAsia="Calibri" w:hAnsi="Calibri" w:cs="Calibri"/>
          <w:sz w:val="20"/>
          <w:szCs w:val="20"/>
        </w:rPr>
      </w:pPr>
    </w:p>
    <w:p w14:paraId="72AC7857" w14:textId="0361DEAC" w:rsidR="00B63A0B" w:rsidRDefault="00000000">
      <w:pPr>
        <w:jc w:val="both"/>
        <w:rPr>
          <w:rFonts w:ascii="Calibri" w:eastAsia="Calibri" w:hAnsi="Calibri" w:cs="Calibri"/>
          <w:b/>
          <w:sz w:val="22"/>
          <w:szCs w:val="22"/>
        </w:rPr>
      </w:pPr>
      <w:r>
        <w:rPr>
          <w:rFonts w:ascii="Calibri" w:eastAsia="Calibri" w:hAnsi="Calibri" w:cs="Calibri"/>
          <w:b/>
          <w:sz w:val="22"/>
          <w:szCs w:val="22"/>
        </w:rPr>
        <w:t xml:space="preserve">TOUR PARAISO TROPICAL Y SENDERO A LA PIEDRA DEL TELÉGRAFO USD </w:t>
      </w:r>
      <w:r w:rsidR="00423F4A">
        <w:rPr>
          <w:rFonts w:ascii="Calibri" w:eastAsia="Calibri" w:hAnsi="Calibri" w:cs="Calibri"/>
          <w:b/>
          <w:sz w:val="22"/>
          <w:szCs w:val="22"/>
        </w:rPr>
        <w:t>83</w:t>
      </w:r>
      <w:r>
        <w:rPr>
          <w:rFonts w:ascii="Calibri" w:eastAsia="Calibri" w:hAnsi="Calibri" w:cs="Calibri"/>
          <w:b/>
          <w:sz w:val="22"/>
          <w:szCs w:val="22"/>
        </w:rPr>
        <w:t xml:space="preserve"> (Mínimo 2 pax) Half day tour.</w:t>
      </w:r>
    </w:p>
    <w:p w14:paraId="5D91900C"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Un tour para los amantes de la naturaleza y la fotografía. La piedra del telégrafo esta localizada en la zona de Barra da Tijuca con unas vistas hermosas al mar, la playa y la montaña y gracias a su forma, permite sacar fotos única y divertidas en la cuales va a generar la ulusión que estas cayendo al precipicio. ERn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p w14:paraId="345012AC" w14:textId="77777777" w:rsidR="00B63A0B" w:rsidRDefault="00B63A0B">
      <w:pPr>
        <w:jc w:val="both"/>
        <w:rPr>
          <w:rFonts w:ascii="Calibri" w:eastAsia="Calibri" w:hAnsi="Calibri" w:cs="Calibri"/>
          <w:sz w:val="20"/>
          <w:szCs w:val="20"/>
        </w:rPr>
      </w:pPr>
    </w:p>
    <w:p w14:paraId="7EE9230D" w14:textId="092C1DC7" w:rsidR="00B63A0B" w:rsidRDefault="00000000">
      <w:pPr>
        <w:jc w:val="both"/>
        <w:rPr>
          <w:rFonts w:ascii="Calibri" w:eastAsia="Calibri" w:hAnsi="Calibri" w:cs="Calibri"/>
          <w:b/>
          <w:sz w:val="20"/>
          <w:szCs w:val="20"/>
        </w:rPr>
      </w:pPr>
      <w:r>
        <w:rPr>
          <w:rFonts w:ascii="Calibri" w:eastAsia="Calibri" w:hAnsi="Calibri" w:cs="Calibri"/>
          <w:b/>
          <w:sz w:val="20"/>
          <w:szCs w:val="20"/>
        </w:rPr>
        <w:t xml:space="preserve">TOUR A BÚZIOS CON PASEO DE BARCO Y ALMUERZO USD </w:t>
      </w:r>
      <w:r w:rsidR="00423F4A">
        <w:rPr>
          <w:rFonts w:ascii="Calibri" w:eastAsia="Calibri" w:hAnsi="Calibri" w:cs="Calibri"/>
          <w:b/>
          <w:sz w:val="20"/>
          <w:szCs w:val="20"/>
        </w:rPr>
        <w:t>80</w:t>
      </w:r>
      <w:r>
        <w:rPr>
          <w:rFonts w:ascii="Calibri" w:eastAsia="Calibri" w:hAnsi="Calibri" w:cs="Calibri"/>
          <w:b/>
          <w:sz w:val="20"/>
          <w:szCs w:val="20"/>
        </w:rPr>
        <w:t xml:space="preserve"> </w:t>
      </w:r>
      <w:r>
        <w:rPr>
          <w:rFonts w:ascii="Calibri" w:eastAsia="Calibri" w:hAnsi="Calibri" w:cs="Calibri"/>
          <w:b/>
          <w:sz w:val="22"/>
          <w:szCs w:val="22"/>
        </w:rPr>
        <w:t>(Mínimo 2 pax)</w:t>
      </w:r>
    </w:p>
    <w:p w14:paraId="50F2B05E" w14:textId="77777777" w:rsidR="00B63A0B" w:rsidRDefault="00000000">
      <w:pPr>
        <w:jc w:val="both"/>
        <w:rPr>
          <w:rFonts w:ascii="Calibri" w:eastAsia="Calibri" w:hAnsi="Calibri" w:cs="Calibri"/>
          <w:b/>
          <w:sz w:val="22"/>
          <w:szCs w:val="22"/>
        </w:rPr>
      </w:pPr>
      <w:r>
        <w:rPr>
          <w:rFonts w:ascii="Calibri" w:eastAsia="Calibri" w:hAnsi="Calibri" w:cs="Calibri"/>
          <w:sz w:val="20"/>
          <w:szCs w:val="20"/>
        </w:rPr>
        <w:t>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p w14:paraId="0964EFBA" w14:textId="77777777" w:rsidR="00B63A0B" w:rsidRDefault="00B63A0B">
      <w:pPr>
        <w:jc w:val="both"/>
        <w:rPr>
          <w:rFonts w:ascii="Calibri" w:eastAsia="Calibri" w:hAnsi="Calibri" w:cs="Calibri"/>
          <w:b/>
        </w:rPr>
      </w:pPr>
    </w:p>
    <w:p w14:paraId="004D636E" w14:textId="77777777" w:rsidR="00B63A0B"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FOZ DO IGUAÇU</w:t>
      </w:r>
    </w:p>
    <w:p w14:paraId="33EC108F" w14:textId="5EDABF54" w:rsidR="00B63A0B" w:rsidRDefault="00000000">
      <w:pPr>
        <w:rPr>
          <w:rFonts w:ascii="Calibri" w:eastAsia="Calibri" w:hAnsi="Calibri" w:cs="Calibri"/>
          <w:b/>
          <w:sz w:val="22"/>
          <w:szCs w:val="22"/>
        </w:rPr>
      </w:pPr>
      <w:r>
        <w:rPr>
          <w:rFonts w:ascii="Calibri" w:eastAsia="Calibri" w:hAnsi="Calibri" w:cs="Calibri"/>
          <w:b/>
          <w:sz w:val="22"/>
          <w:szCs w:val="22"/>
        </w:rPr>
        <w:t xml:space="preserve">PARQUE DE LAS AVES (Extensión cataratas Brasilera) USD </w:t>
      </w:r>
      <w:r w:rsidR="00423F4A">
        <w:rPr>
          <w:rFonts w:ascii="Calibri" w:eastAsia="Calibri" w:hAnsi="Calibri" w:cs="Calibri"/>
          <w:b/>
          <w:sz w:val="22"/>
          <w:szCs w:val="22"/>
        </w:rPr>
        <w:t>48</w:t>
      </w:r>
      <w:r>
        <w:rPr>
          <w:rFonts w:ascii="Calibri" w:eastAsia="Calibri" w:hAnsi="Calibri" w:cs="Calibri"/>
          <w:b/>
          <w:sz w:val="22"/>
          <w:szCs w:val="22"/>
        </w:rPr>
        <w:t>.- Por pax.</w:t>
      </w:r>
    </w:p>
    <w:p w14:paraId="02440E21"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El Parque das Aves es la única institución del mundo enfocada en la conservación de las aves hermosas y exuberantes de la Mata Atlántica, ofreciendo una experiencia de contacto cercano, inmersivo y encantador con ellas. Visitando el Parque das Aves usted también conoce lo que hacemos para ayudar a revertir la crisis de conservación que esas aves y la Mata Atlántica están viviendo. Aquí puede tener una experiencia completa de conexión y conocimiento sobre las aves y sus bosques, un patrimonio natural de importancia global a su alcance.</w:t>
      </w:r>
    </w:p>
    <w:p w14:paraId="07DEB121" w14:textId="77777777" w:rsidR="00B63A0B" w:rsidRDefault="00B63A0B">
      <w:pPr>
        <w:rPr>
          <w:rFonts w:ascii="Calibri" w:eastAsia="Calibri" w:hAnsi="Calibri" w:cs="Calibri"/>
          <w:b/>
          <w:color w:val="44546A"/>
        </w:rPr>
      </w:pPr>
    </w:p>
    <w:p w14:paraId="053DE7C1" w14:textId="1D192DFC" w:rsidR="00B63A0B" w:rsidRDefault="00000000">
      <w:pPr>
        <w:jc w:val="both"/>
        <w:rPr>
          <w:rFonts w:ascii="Calibri" w:eastAsia="Calibri" w:hAnsi="Calibri" w:cs="Calibri"/>
          <w:b/>
          <w:sz w:val="22"/>
          <w:szCs w:val="22"/>
        </w:rPr>
      </w:pPr>
      <w:r>
        <w:rPr>
          <w:rFonts w:ascii="Calibri" w:eastAsia="Calibri" w:hAnsi="Calibri" w:cs="Calibri"/>
          <w:b/>
          <w:sz w:val="22"/>
          <w:szCs w:val="22"/>
        </w:rPr>
        <w:lastRenderedPageBreak/>
        <w:t xml:space="preserve">MACUCO SAFARI. – USD </w:t>
      </w:r>
      <w:r w:rsidR="00423F4A">
        <w:rPr>
          <w:rFonts w:ascii="Calibri" w:eastAsia="Calibri" w:hAnsi="Calibri" w:cs="Calibri"/>
          <w:b/>
          <w:sz w:val="22"/>
          <w:szCs w:val="22"/>
        </w:rPr>
        <w:t>126</w:t>
      </w:r>
      <w:r>
        <w:rPr>
          <w:rFonts w:ascii="Calibri" w:eastAsia="Calibri" w:hAnsi="Calibri" w:cs="Calibri"/>
          <w:b/>
          <w:sz w:val="22"/>
          <w:szCs w:val="22"/>
        </w:rPr>
        <w:t xml:space="preserve">.- Por pax. </w:t>
      </w:r>
    </w:p>
    <w:p w14:paraId="32F09A64" w14:textId="77777777" w:rsidR="00B63A0B" w:rsidRDefault="00000000">
      <w:pPr>
        <w:rPr>
          <w:rFonts w:ascii="Calibri" w:eastAsia="Calibri" w:hAnsi="Calibri" w:cs="Calibri"/>
          <w:b/>
          <w:color w:val="44546A"/>
        </w:rPr>
      </w:pPr>
      <w:r>
        <w:rPr>
          <w:rFonts w:ascii="Calibri" w:eastAsia="Calibri" w:hAnsi="Calibri" w:cs="Calibri"/>
          <w:sz w:val="20"/>
          <w:szCs w:val="20"/>
        </w:rPr>
        <w:t>El recorrido se inicia con un agradable paseo de 3 kilómetros por el medio de la selva del parque nacional. Esta primera parte del recorrido se realiza mediante carros eléctricos donde se podrán observar una singular fauna que se mezcla con la flora de intensa belleza. Luego, se tiene la opción de realizar un sendero de nivel fácil de alrededor 600 metros donde se tiene una mejor conexión con la naturaleza en medio de canto de pájaros y sonidos de las cascadas. Después de este recorrido, se llegan al muelle del Macuco Safari y se embarca en botes inflables para aventurarse al interior de las cataratas. Los botes enfrentan a los rápidos del río Iguazú en toda su grandeza. La adrenalina y emoción están presente y el momento culmine del paseo es cuando el barco se aproxima a las imponentes cascadas. Este es un paseo para toda la familia.</w:t>
      </w:r>
    </w:p>
    <w:p w14:paraId="535FBD41" w14:textId="77777777" w:rsidR="00B63A0B" w:rsidRDefault="00B63A0B">
      <w:pPr>
        <w:jc w:val="both"/>
        <w:rPr>
          <w:rFonts w:ascii="Calibri" w:eastAsia="Calibri" w:hAnsi="Calibri" w:cs="Calibri"/>
          <w:b/>
          <w:color w:val="44546A"/>
          <w:sz w:val="22"/>
          <w:szCs w:val="22"/>
        </w:rPr>
      </w:pPr>
    </w:p>
    <w:p w14:paraId="1AEC5223" w14:textId="77777777" w:rsidR="00B63A0B"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MANAUS</w:t>
      </w:r>
    </w:p>
    <w:p w14:paraId="7717D54A" w14:textId="3C26CBF5" w:rsidR="00B63A0B" w:rsidRDefault="00000000">
      <w:pPr>
        <w:rPr>
          <w:rFonts w:ascii="Calibri" w:eastAsia="Calibri" w:hAnsi="Calibri" w:cs="Calibri"/>
          <w:b/>
        </w:rPr>
      </w:pPr>
      <w:r>
        <w:rPr>
          <w:rFonts w:ascii="Calibri" w:eastAsia="Calibri" w:hAnsi="Calibri" w:cs="Calibri"/>
          <w:b/>
          <w:sz w:val="22"/>
          <w:szCs w:val="22"/>
        </w:rPr>
        <w:t xml:space="preserve">HD CITY TOUR MANAUS .  USD </w:t>
      </w:r>
      <w:r w:rsidR="00423F4A">
        <w:rPr>
          <w:rFonts w:ascii="Calibri" w:eastAsia="Calibri" w:hAnsi="Calibri" w:cs="Calibri"/>
          <w:b/>
          <w:sz w:val="22"/>
          <w:szCs w:val="22"/>
        </w:rPr>
        <w:t>110</w:t>
      </w:r>
      <w:r>
        <w:rPr>
          <w:rFonts w:ascii="Calibri" w:eastAsia="Calibri" w:hAnsi="Calibri" w:cs="Calibri"/>
          <w:b/>
          <w:sz w:val="22"/>
          <w:szCs w:val="22"/>
        </w:rPr>
        <w:t>- Por pax. (Mínimo 2 pax) Privado.</w:t>
      </w:r>
    </w:p>
    <w:p w14:paraId="685E6A25" w14:textId="77777777" w:rsidR="00B63A0B" w:rsidRDefault="00000000">
      <w:pPr>
        <w:rPr>
          <w:rFonts w:ascii="Calibri" w:eastAsia="Calibri" w:hAnsi="Calibri" w:cs="Calibri"/>
          <w:sz w:val="20"/>
          <w:szCs w:val="20"/>
        </w:rPr>
      </w:pPr>
      <w:r>
        <w:rPr>
          <w:rFonts w:ascii="Calibri" w:eastAsia="Calibri" w:hAnsi="Calibri" w:cs="Calibri"/>
          <w:sz w:val="20"/>
          <w:szCs w:val="20"/>
        </w:rPr>
        <w:t>Considerada la puerta de entrada a la Amazonía brasileña, la ciudad de Manaus se caracteriza por la rica</w:t>
      </w:r>
    </w:p>
    <w:p w14:paraId="091B0DCC" w14:textId="77777777" w:rsidR="00B63A0B" w:rsidRDefault="00000000">
      <w:pPr>
        <w:jc w:val="both"/>
        <w:rPr>
          <w:rFonts w:ascii="Calibri" w:eastAsia="Calibri" w:hAnsi="Calibri" w:cs="Calibri"/>
          <w:sz w:val="20"/>
          <w:szCs w:val="20"/>
        </w:rPr>
      </w:pPr>
      <w:r>
        <w:rPr>
          <w:rFonts w:ascii="Calibri" w:eastAsia="Calibri" w:hAnsi="Calibri" w:cs="Calibri"/>
          <w:sz w:val="20"/>
          <w:szCs w:val="20"/>
        </w:rPr>
        <w:t>arquitectura que remite a la época dorada del caucho. Bañada por las aguas del Río Negro, puede ser a la vez moderna yantiguo. Este es un recorrido imprescindible para entender la grandeza del patrimonio cultural establecido en medio de la SelvaAmazonas. Vea lo mejor de Manaus durante esta visita panorámica guiada de 4 horas. Visita el MercadoMunicipal Adolpho Lisboa, Mercados de Pescado y Plátano, Palacio de Río Negro, Museo de la Ciudad (MUMA) y TeatroAmazonas. Descubra la interesante arquitectura, así como la cultura y la historia de esta ciudad amazónica en el camino.</w:t>
      </w:r>
    </w:p>
    <w:p w14:paraId="6DED045A" w14:textId="77777777" w:rsidR="00B63A0B" w:rsidRDefault="00B63A0B">
      <w:pPr>
        <w:jc w:val="both"/>
        <w:rPr>
          <w:rFonts w:ascii="Calibri" w:eastAsia="Calibri" w:hAnsi="Calibri" w:cs="Calibri"/>
          <w:sz w:val="20"/>
          <w:szCs w:val="20"/>
        </w:rPr>
      </w:pPr>
    </w:p>
    <w:p w14:paraId="38CCE835" w14:textId="0C6A9165" w:rsidR="00B63A0B" w:rsidRDefault="00000000">
      <w:pPr>
        <w:rPr>
          <w:rFonts w:ascii="Verdana" w:eastAsia="Verdana" w:hAnsi="Verdana" w:cs="Verdana"/>
        </w:rPr>
      </w:pPr>
      <w:r>
        <w:rPr>
          <w:rFonts w:ascii="Calibri" w:eastAsia="Calibri" w:hAnsi="Calibri" w:cs="Calibri"/>
          <w:b/>
          <w:sz w:val="22"/>
          <w:szCs w:val="22"/>
        </w:rPr>
        <w:t xml:space="preserve">Nado con Delfines Rosas (Botos) - USD </w:t>
      </w:r>
      <w:r w:rsidR="00423F4A">
        <w:rPr>
          <w:rFonts w:ascii="Calibri" w:eastAsia="Calibri" w:hAnsi="Calibri" w:cs="Calibri"/>
          <w:b/>
          <w:sz w:val="22"/>
          <w:szCs w:val="22"/>
        </w:rPr>
        <w:t>61</w:t>
      </w:r>
      <w:r>
        <w:rPr>
          <w:rFonts w:ascii="Calibri" w:eastAsia="Calibri" w:hAnsi="Calibri" w:cs="Calibri"/>
          <w:b/>
          <w:sz w:val="22"/>
          <w:szCs w:val="22"/>
        </w:rPr>
        <w:t xml:space="preserve"> ( Mínimo 2 pax )</w:t>
      </w:r>
    </w:p>
    <w:p w14:paraId="27F5084E" w14:textId="77777777" w:rsidR="00B63A0B" w:rsidRDefault="00000000">
      <w:pPr>
        <w:rPr>
          <w:rFonts w:ascii="Calibri" w:eastAsia="Calibri" w:hAnsi="Calibri" w:cs="Calibri"/>
          <w:sz w:val="20"/>
          <w:szCs w:val="20"/>
        </w:rPr>
      </w:pPr>
      <w:r>
        <w:rPr>
          <w:rFonts w:ascii="Calibri" w:eastAsia="Calibri" w:hAnsi="Calibri" w:cs="Calibri"/>
          <w:sz w:val="20"/>
          <w:szCs w:val="20"/>
        </w:rPr>
        <w:t>Salimos desde el Evolución Lodge hasta el punto donde realizaremos la actividad que está aproximadamente a  20 minutos. En una casa flotante con  apoyo, tenemos dos opciones,  simplemente  mirar a los delfines rosas  o interactuar con ellos, entramos al agua y los delfines se acercan, toda la actividad es monitoreada y acompañada por profesionales. Luego de la actividad, regresamos al Evolução Ecolodge.</w:t>
      </w:r>
    </w:p>
    <w:p w14:paraId="7E4C6403" w14:textId="77777777" w:rsidR="00B63A0B" w:rsidRDefault="00B63A0B">
      <w:pPr>
        <w:jc w:val="both"/>
        <w:rPr>
          <w:rFonts w:ascii="Calibri" w:eastAsia="Calibri" w:hAnsi="Calibri" w:cs="Calibri"/>
          <w:b/>
          <w:color w:val="44546A"/>
          <w:sz w:val="22"/>
          <w:szCs w:val="22"/>
        </w:rPr>
      </w:pPr>
    </w:p>
    <w:p w14:paraId="53A5B276" w14:textId="77777777" w:rsidR="00B63A0B" w:rsidRDefault="00B63A0B">
      <w:pPr>
        <w:jc w:val="both"/>
        <w:rPr>
          <w:rFonts w:ascii="Calibri" w:eastAsia="Calibri" w:hAnsi="Calibri" w:cs="Calibri"/>
          <w:b/>
        </w:rPr>
      </w:pPr>
    </w:p>
    <w:p w14:paraId="16BC3DF3" w14:textId="77777777" w:rsidR="00B63A0B" w:rsidRDefault="00000000">
      <w:pPr>
        <w:rPr>
          <w:rFonts w:ascii="Calibri" w:eastAsia="Calibri" w:hAnsi="Calibri" w:cs="Calibri"/>
          <w:b/>
          <w:sz w:val="22"/>
          <w:szCs w:val="22"/>
        </w:rPr>
      </w:pPr>
      <w:r>
        <w:rPr>
          <w:rFonts w:ascii="Calibri" w:eastAsia="Calibri" w:hAnsi="Calibri" w:cs="Calibri"/>
          <w:b/>
          <w:sz w:val="22"/>
          <w:szCs w:val="22"/>
        </w:rPr>
        <w:t>RECOMENDACIONES</w:t>
      </w:r>
    </w:p>
    <w:p w14:paraId="4EA14807" w14:textId="77777777" w:rsidR="00B63A0B" w:rsidRDefault="00000000">
      <w:pPr>
        <w:numPr>
          <w:ilvl w:val="0"/>
          <w:numId w:val="1"/>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Llevar ropa leve y cómoda.</w:t>
      </w:r>
    </w:p>
    <w:p w14:paraId="1C550997" w14:textId="77777777" w:rsidR="00B63A0B" w:rsidRDefault="00000000">
      <w:pPr>
        <w:numPr>
          <w:ilvl w:val="0"/>
          <w:numId w:val="1"/>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Traer protector solar.</w:t>
      </w:r>
    </w:p>
    <w:p w14:paraId="055D9F8E" w14:textId="77777777" w:rsidR="00B63A0B" w:rsidRDefault="00000000">
      <w:pPr>
        <w:numPr>
          <w:ilvl w:val="0"/>
          <w:numId w:val="1"/>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Utilizar gorros y anteojos de sol.</w:t>
      </w:r>
    </w:p>
    <w:p w14:paraId="73BEB8D0" w14:textId="77777777" w:rsidR="00B63A0B" w:rsidRDefault="00000000">
      <w:pPr>
        <w:numPr>
          <w:ilvl w:val="0"/>
          <w:numId w:val="1"/>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Traer repelente.</w:t>
      </w:r>
    </w:p>
    <w:p w14:paraId="76C50689" w14:textId="77777777" w:rsidR="00B63A0B" w:rsidRDefault="00000000">
      <w:pPr>
        <w:numPr>
          <w:ilvl w:val="0"/>
          <w:numId w:val="1"/>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Consultar la previsión del tiempo.</w:t>
      </w:r>
    </w:p>
    <w:p w14:paraId="7F98A316" w14:textId="77777777" w:rsidR="00B63A0B" w:rsidRDefault="00B63A0B">
      <w:pPr>
        <w:pBdr>
          <w:top w:val="nil"/>
          <w:left w:val="nil"/>
          <w:bottom w:val="nil"/>
          <w:right w:val="nil"/>
          <w:between w:val="nil"/>
        </w:pBdr>
        <w:ind w:left="720"/>
        <w:rPr>
          <w:rFonts w:ascii="Calibri" w:eastAsia="Calibri" w:hAnsi="Calibri" w:cs="Calibri"/>
          <w:sz w:val="20"/>
          <w:szCs w:val="20"/>
        </w:rPr>
      </w:pPr>
    </w:p>
    <w:p w14:paraId="1DB583CC" w14:textId="77777777" w:rsidR="00B63A0B" w:rsidRDefault="00000000">
      <w:pPr>
        <w:rPr>
          <w:rFonts w:ascii="Calibri" w:eastAsia="Calibri" w:hAnsi="Calibri" w:cs="Calibri"/>
          <w:b/>
          <w:sz w:val="22"/>
          <w:szCs w:val="22"/>
        </w:rPr>
      </w:pPr>
      <w:r>
        <w:rPr>
          <w:rFonts w:ascii="Calibri" w:eastAsia="Calibri" w:hAnsi="Calibri" w:cs="Calibri"/>
          <w:b/>
          <w:sz w:val="22"/>
          <w:szCs w:val="22"/>
        </w:rPr>
        <w:t>NO INCLUYE</w:t>
      </w:r>
    </w:p>
    <w:p w14:paraId="578DE5E0" w14:textId="77777777" w:rsidR="00B63A0B" w:rsidRDefault="00000000">
      <w:pPr>
        <w:numPr>
          <w:ilvl w:val="0"/>
          <w:numId w:val="4"/>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Vuelos  internacionales y domésticos.</w:t>
      </w:r>
    </w:p>
    <w:p w14:paraId="79B8A820" w14:textId="77777777" w:rsidR="00B63A0B" w:rsidRDefault="00000000">
      <w:pPr>
        <w:numPr>
          <w:ilvl w:val="0"/>
          <w:numId w:val="4"/>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Servicio médico</w:t>
      </w:r>
    </w:p>
    <w:p w14:paraId="3C16C717" w14:textId="77777777" w:rsidR="00B63A0B" w:rsidRDefault="00000000">
      <w:pPr>
        <w:numPr>
          <w:ilvl w:val="0"/>
          <w:numId w:val="4"/>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Desayuno en el día del Check in.</w:t>
      </w:r>
    </w:p>
    <w:p w14:paraId="50E093BF" w14:textId="77777777" w:rsidR="00B63A0B" w:rsidRDefault="00000000">
      <w:pPr>
        <w:numPr>
          <w:ilvl w:val="0"/>
          <w:numId w:val="4"/>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Propinas.</w:t>
      </w:r>
    </w:p>
    <w:p w14:paraId="5290F0C9" w14:textId="77777777" w:rsidR="00B63A0B" w:rsidRDefault="00000000">
      <w:pPr>
        <w:numPr>
          <w:ilvl w:val="0"/>
          <w:numId w:val="4"/>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Tours Opcionales</w:t>
      </w:r>
    </w:p>
    <w:p w14:paraId="1D72262A" w14:textId="77777777" w:rsidR="00B63A0B" w:rsidRDefault="00000000">
      <w:pPr>
        <w:numPr>
          <w:ilvl w:val="0"/>
          <w:numId w:val="4"/>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Gastos personales.</w:t>
      </w:r>
    </w:p>
    <w:p w14:paraId="6934070C" w14:textId="77777777" w:rsidR="00B63A0B" w:rsidRDefault="00B63A0B">
      <w:pPr>
        <w:rPr>
          <w:rFonts w:ascii="Calibri" w:eastAsia="Calibri" w:hAnsi="Calibri" w:cs="Calibri"/>
          <w:b/>
          <w:sz w:val="22"/>
          <w:szCs w:val="22"/>
        </w:rPr>
      </w:pPr>
    </w:p>
    <w:sectPr w:rsidR="00B63A0B">
      <w:headerReference w:type="even" r:id="rId8"/>
      <w:headerReference w:type="default" r:id="rId9"/>
      <w:headerReference w:type="first" r:id="rId10"/>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9C7D" w14:textId="77777777" w:rsidR="00AB331B" w:rsidRDefault="00AB331B">
      <w:r>
        <w:separator/>
      </w:r>
    </w:p>
  </w:endnote>
  <w:endnote w:type="continuationSeparator" w:id="0">
    <w:p w14:paraId="459C06E6" w14:textId="77777777" w:rsidR="00AB331B" w:rsidRDefault="00AB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707C" w14:textId="77777777" w:rsidR="00AB331B" w:rsidRDefault="00AB331B">
      <w:r>
        <w:separator/>
      </w:r>
    </w:p>
  </w:footnote>
  <w:footnote w:type="continuationSeparator" w:id="0">
    <w:p w14:paraId="73F6FA53" w14:textId="77777777" w:rsidR="00AB331B" w:rsidRDefault="00AB3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CFE3" w14:textId="77777777" w:rsidR="00B63A0B" w:rsidRDefault="00000000">
    <w:pPr>
      <w:pBdr>
        <w:top w:val="nil"/>
        <w:left w:val="nil"/>
        <w:bottom w:val="nil"/>
        <w:right w:val="nil"/>
        <w:between w:val="nil"/>
      </w:pBdr>
      <w:tabs>
        <w:tab w:val="center" w:pos="4252"/>
        <w:tab w:val="right" w:pos="8504"/>
      </w:tabs>
      <w:rPr>
        <w:color w:val="000000"/>
      </w:rPr>
    </w:pPr>
    <w:r>
      <w:rPr>
        <w:color w:val="000000"/>
      </w:rPr>
      <w:pict w14:anchorId="09745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9B5B" w14:textId="1D4B660F" w:rsidR="00B63A0B" w:rsidRDefault="00000000">
    <w:pPr>
      <w:pBdr>
        <w:top w:val="nil"/>
        <w:left w:val="nil"/>
        <w:bottom w:val="nil"/>
        <w:right w:val="nil"/>
        <w:between w:val="nil"/>
      </w:pBdr>
      <w:tabs>
        <w:tab w:val="left" w:pos="5529"/>
      </w:tabs>
      <w:ind w:left="3969"/>
      <w:rPr>
        <w:rFonts w:ascii="Montserrat Black" w:eastAsia="Montserrat Black" w:hAnsi="Montserrat Black" w:cs="Montserrat Black"/>
        <w:b/>
        <w:color w:val="44546A"/>
        <w:sz w:val="40"/>
        <w:szCs w:val="40"/>
      </w:rPr>
    </w:pPr>
    <w:r>
      <w:rPr>
        <w:rFonts w:ascii="Montserrat Black" w:eastAsia="Montserrat Black" w:hAnsi="Montserrat Black" w:cs="Montserrat Black"/>
        <w:b/>
        <w:color w:val="44546A"/>
        <w:sz w:val="40"/>
        <w:szCs w:val="40"/>
      </w:rPr>
      <w:t>MARAVILLAS  DE BRASIL 2024</w:t>
    </w:r>
  </w:p>
  <w:p w14:paraId="705A987F" w14:textId="77777777" w:rsidR="00B63A0B" w:rsidRDefault="00000000">
    <w:pPr>
      <w:pBdr>
        <w:top w:val="nil"/>
        <w:left w:val="nil"/>
        <w:bottom w:val="nil"/>
        <w:right w:val="nil"/>
        <w:between w:val="nil"/>
      </w:pBdr>
      <w:ind w:left="3687" w:firstLine="708"/>
      <w:rPr>
        <w:rFonts w:ascii="Montserrat Black" w:eastAsia="Montserrat Black" w:hAnsi="Montserrat Black" w:cs="Montserrat Black"/>
        <w:b/>
        <w:color w:val="44546A"/>
        <w:sz w:val="40"/>
        <w:szCs w:val="40"/>
      </w:rPr>
    </w:pPr>
    <w:r>
      <w:rPr>
        <w:rFonts w:ascii="Montserrat Black" w:eastAsia="Montserrat Black" w:hAnsi="Montserrat Black" w:cs="Montserrat Black"/>
        <w:b/>
        <w:color w:val="44546A"/>
        <w:sz w:val="40"/>
        <w:szCs w:val="40"/>
      </w:rPr>
      <w:t>10 DÍAS / 9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B177" w14:textId="77777777" w:rsidR="00B63A0B" w:rsidRDefault="00000000">
    <w:pPr>
      <w:pBdr>
        <w:top w:val="nil"/>
        <w:left w:val="nil"/>
        <w:bottom w:val="nil"/>
        <w:right w:val="nil"/>
        <w:between w:val="nil"/>
      </w:pBdr>
      <w:tabs>
        <w:tab w:val="center" w:pos="4252"/>
        <w:tab w:val="right" w:pos="8504"/>
      </w:tabs>
      <w:rPr>
        <w:color w:val="000000"/>
      </w:rPr>
    </w:pPr>
    <w:r>
      <w:rPr>
        <w:color w:val="000000"/>
      </w:rPr>
      <w:pict w14:anchorId="2A819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6373"/>
    <w:multiLevelType w:val="multilevel"/>
    <w:tmpl w:val="EEE463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6D6C9C"/>
    <w:multiLevelType w:val="multilevel"/>
    <w:tmpl w:val="D78A5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F75F8B"/>
    <w:multiLevelType w:val="multilevel"/>
    <w:tmpl w:val="49886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9C03D6"/>
    <w:multiLevelType w:val="multilevel"/>
    <w:tmpl w:val="CA8E6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41095583">
    <w:abstractNumId w:val="2"/>
  </w:num>
  <w:num w:numId="2" w16cid:durableId="353313183">
    <w:abstractNumId w:val="0"/>
  </w:num>
  <w:num w:numId="3" w16cid:durableId="1598949464">
    <w:abstractNumId w:val="3"/>
  </w:num>
  <w:num w:numId="4" w16cid:durableId="427312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A0B"/>
    <w:rsid w:val="00423F4A"/>
    <w:rsid w:val="0044433A"/>
    <w:rsid w:val="007756F5"/>
    <w:rsid w:val="009F1C14"/>
    <w:rsid w:val="00AB331B"/>
    <w:rsid w:val="00B63A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9FEDD"/>
  <w15:docId w15:val="{7D71D5DF-BEF7-44EB-8D15-165548F5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BE"/>
    <w:pPr>
      <w:suppressAutoHyphens/>
    </w:pPr>
    <w:rPr>
      <w:lang w:eastAsia="ar-SA"/>
    </w:rPr>
  </w:style>
  <w:style w:type="paragraph" w:styleId="Ttulo1">
    <w:name w:val="heading 1"/>
    <w:basedOn w:val="Normal"/>
    <w:next w:val="Normal"/>
    <w:uiPriority w:val="9"/>
    <w:qFormat/>
    <w:rsid w:val="00393E32"/>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393E32"/>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393E32"/>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93E32"/>
    <w:pPr>
      <w:keepNext/>
      <w:keepLines/>
      <w:spacing w:before="240" w:after="40"/>
      <w:outlineLvl w:val="3"/>
    </w:pPr>
    <w:rPr>
      <w:b/>
    </w:rPr>
  </w:style>
  <w:style w:type="paragraph" w:styleId="Ttulo5">
    <w:name w:val="heading 5"/>
    <w:basedOn w:val="Normal"/>
    <w:next w:val="Normal"/>
    <w:uiPriority w:val="9"/>
    <w:semiHidden/>
    <w:unhideWhenUsed/>
    <w:qFormat/>
    <w:rsid w:val="00393E32"/>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393E3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393E32"/>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rsid w:val="00393E32"/>
    <w:tblPr>
      <w:tblCellMar>
        <w:top w:w="0" w:type="dxa"/>
        <w:left w:w="0" w:type="dxa"/>
        <w:bottom w:w="0" w:type="dxa"/>
        <w:right w:w="0" w:type="dxa"/>
      </w:tblCellMar>
    </w:tblPr>
  </w:style>
  <w:style w:type="table" w:customStyle="1" w:styleId="TableNormal6">
    <w:name w:val="Table Normal"/>
    <w:rsid w:val="00393E32"/>
    <w:tblPr>
      <w:tblCellMar>
        <w:top w:w="0" w:type="dxa"/>
        <w:left w:w="0" w:type="dxa"/>
        <w:bottom w:w="0" w:type="dxa"/>
        <w:right w:w="0" w:type="dxa"/>
      </w:tblCellMar>
    </w:tblPr>
  </w:style>
  <w:style w:type="paragraph" w:styleId="Encabezado">
    <w:name w:val="header"/>
    <w:basedOn w:val="Normal"/>
    <w:link w:val="EncabezadoCar"/>
    <w:uiPriority w:val="99"/>
    <w:unhideWhenUsed/>
    <w:rsid w:val="00DA6320"/>
    <w:pPr>
      <w:tabs>
        <w:tab w:val="center" w:pos="4252"/>
        <w:tab w:val="right" w:pos="8504"/>
      </w:tabs>
    </w:pPr>
  </w:style>
  <w:style w:type="character" w:customStyle="1" w:styleId="EncabezadoCar">
    <w:name w:val="Encabezado Car"/>
    <w:basedOn w:val="Fuentedeprrafopredeter"/>
    <w:link w:val="Encabezado"/>
    <w:uiPriority w:val="99"/>
    <w:rsid w:val="00DA6320"/>
  </w:style>
  <w:style w:type="paragraph" w:styleId="Piedepgina">
    <w:name w:val="footer"/>
    <w:basedOn w:val="Normal"/>
    <w:link w:val="PiedepginaCar"/>
    <w:unhideWhenUsed/>
    <w:rsid w:val="00DA6320"/>
    <w:pPr>
      <w:tabs>
        <w:tab w:val="center" w:pos="4252"/>
        <w:tab w:val="right" w:pos="8504"/>
      </w:tabs>
    </w:pPr>
  </w:style>
  <w:style w:type="character" w:customStyle="1" w:styleId="PiedepginaCar">
    <w:name w:val="Pie de página Car"/>
    <w:basedOn w:val="Fuentedeprrafopredeter"/>
    <w:link w:val="Piedepgina"/>
    <w:rsid w:val="00DA6320"/>
  </w:style>
  <w:style w:type="paragraph" w:styleId="NormalWeb">
    <w:name w:val="Normal (Web)"/>
    <w:basedOn w:val="Normal"/>
    <w:uiPriority w:val="99"/>
    <w:unhideWhenUsed/>
    <w:rsid w:val="00914AC4"/>
    <w:pPr>
      <w:suppressAutoHyphens w:val="0"/>
      <w:spacing w:before="100" w:beforeAutospacing="1" w:after="100" w:afterAutospacing="1"/>
    </w:pPr>
    <w:rPr>
      <w:rFonts w:eastAsiaTheme="minorEastAsia"/>
      <w:lang w:eastAsia="pt-BR"/>
    </w:rPr>
  </w:style>
  <w:style w:type="character" w:styleId="Hipervnculo">
    <w:name w:val="Hyperlink"/>
    <w:basedOn w:val="Fuentedeprrafopredeter"/>
    <w:uiPriority w:val="99"/>
    <w:unhideWhenUsed/>
    <w:rsid w:val="00D95AC2"/>
    <w:rPr>
      <w:color w:val="0563C1" w:themeColor="hyperlink"/>
      <w:u w:val="single"/>
    </w:rPr>
  </w:style>
  <w:style w:type="paragraph" w:styleId="Prrafodelista">
    <w:name w:val="List Paragraph"/>
    <w:basedOn w:val="Normal"/>
    <w:uiPriority w:val="34"/>
    <w:qFormat/>
    <w:rsid w:val="00767FA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rsid w:val="00393E32"/>
    <w:tblPr>
      <w:tblStyleRowBandSize w:val="1"/>
      <w:tblStyleColBandSize w:val="1"/>
      <w:tblCellMar>
        <w:left w:w="70" w:type="dxa"/>
        <w:right w:w="70" w:type="dxa"/>
      </w:tblCellMar>
    </w:tblPr>
  </w:style>
  <w:style w:type="table" w:customStyle="1" w:styleId="a0">
    <w:basedOn w:val="TableNormal6"/>
    <w:rsid w:val="00393E32"/>
    <w:tblPr>
      <w:tblStyleRowBandSize w:val="1"/>
      <w:tblStyleColBandSize w:val="1"/>
      <w:tblCellMar>
        <w:left w:w="70" w:type="dxa"/>
        <w:right w:w="70" w:type="dxa"/>
      </w:tblCellMar>
    </w:tblPr>
  </w:style>
  <w:style w:type="table" w:customStyle="1" w:styleId="a1">
    <w:basedOn w:val="TableNormal5"/>
    <w:tblPr>
      <w:tblStyleRowBandSize w:val="1"/>
      <w:tblStyleColBandSize w:val="1"/>
      <w:tblCellMar>
        <w:left w:w="70" w:type="dxa"/>
        <w:right w:w="70" w:type="dxa"/>
      </w:tblCellMar>
    </w:tblPr>
  </w:style>
  <w:style w:type="table" w:customStyle="1" w:styleId="a2">
    <w:basedOn w:val="TableNormal5"/>
    <w:tblPr>
      <w:tblStyleRowBandSize w:val="1"/>
      <w:tblStyleColBandSize w:val="1"/>
      <w:tblCellMar>
        <w:left w:w="70" w:type="dxa"/>
        <w:right w:w="70" w:type="dxa"/>
      </w:tblCellMar>
    </w:tblPr>
  </w:style>
  <w:style w:type="table" w:customStyle="1" w:styleId="a3">
    <w:basedOn w:val="TableNormal5"/>
    <w:tblPr>
      <w:tblStyleRowBandSize w:val="1"/>
      <w:tblStyleColBandSize w:val="1"/>
      <w:tblCellMar>
        <w:left w:w="70" w:type="dxa"/>
        <w:right w:w="70"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AzimPtQ9OUn9r0jffXNZkCOmdA==">CgMxLjAyCGguZ2pkZ3hzOAByITEwOFYwWGM3YXNES3ZVUWlYR0c1bWpOZmtyNnJaTTZ0Ng==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2755</Words>
  <Characters>15158</Characters>
  <Application>Microsoft Office Word</Application>
  <DocSecurity>0</DocSecurity>
  <Lines>126</Lines>
  <Paragraphs>35</Paragraphs>
  <ScaleCrop>false</ScaleCrop>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Laureano</dc:creator>
  <cp:lastModifiedBy>Hiperkaos Ramirez</cp:lastModifiedBy>
  <cp:revision>6</cp:revision>
  <dcterms:created xsi:type="dcterms:W3CDTF">2022-05-23T17:26:00Z</dcterms:created>
  <dcterms:modified xsi:type="dcterms:W3CDTF">2023-12-28T03:09:00Z</dcterms:modified>
</cp:coreProperties>
</file>